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CB74" w14:textId="77777777" w:rsidR="006F0950" w:rsidRDefault="006F0950" w:rsidP="006F0950">
      <w:pPr>
        <w:keepNext/>
        <w:spacing w:after="0" w:line="240" w:lineRule="auto"/>
        <w:outlineLvl w:val="0"/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</w:pPr>
      <w:r>
        <w:rPr>
          <w:rFonts w:ascii="Arial" w:eastAsia="Times" w:hAnsi="Arial" w:cs="Arial"/>
          <w:b/>
          <w:noProof/>
          <w:kern w:val="0"/>
          <w:sz w:val="28"/>
          <w:szCs w:val="28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24359547" wp14:editId="0D7D933A">
            <wp:simplePos x="0" y="0"/>
            <wp:positionH relativeFrom="column">
              <wp:posOffset>5416398</wp:posOffset>
            </wp:positionH>
            <wp:positionV relativeFrom="paragraph">
              <wp:posOffset>200878</wp:posOffset>
            </wp:positionV>
            <wp:extent cx="1130300" cy="1168400"/>
            <wp:effectExtent l="0" t="0" r="0" b="0"/>
            <wp:wrapNone/>
            <wp:docPr id="1531227947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27947" name="Grafik 1" descr="Ein Bild, das Text, Schrift, Grafiken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  <w:br/>
      </w:r>
      <w:r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  <w:br/>
      </w:r>
      <w:r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  <w:br/>
      </w:r>
      <w:r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  <w:br/>
      </w:r>
      <w:r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  <w:br/>
      </w:r>
    </w:p>
    <w:p w14:paraId="0C270C2B" w14:textId="77777777" w:rsidR="006F0950" w:rsidRDefault="006F0950" w:rsidP="006F0950">
      <w:pPr>
        <w:keepNext/>
        <w:spacing w:after="0" w:line="240" w:lineRule="auto"/>
        <w:outlineLvl w:val="0"/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</w:pPr>
    </w:p>
    <w:p w14:paraId="1CFE8E1E" w14:textId="77777777" w:rsidR="006F0950" w:rsidRDefault="006F0950" w:rsidP="006F0950">
      <w:pPr>
        <w:keepNext/>
        <w:spacing w:after="0" w:line="240" w:lineRule="auto"/>
        <w:outlineLvl w:val="0"/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</w:pPr>
    </w:p>
    <w:p w14:paraId="41F8A29F" w14:textId="510A8E36" w:rsidR="006F0950" w:rsidRPr="006F0950" w:rsidRDefault="006F0950" w:rsidP="006F0950">
      <w:pPr>
        <w:keepNext/>
        <w:spacing w:after="0" w:line="240" w:lineRule="auto"/>
        <w:outlineLvl w:val="0"/>
        <w:rPr>
          <w:rFonts w:ascii="Arial" w:eastAsia="Times" w:hAnsi="Arial" w:cs="Arial"/>
          <w:kern w:val="0"/>
          <w:sz w:val="24"/>
          <w:szCs w:val="24"/>
          <w:lang w:val="de-DE" w:eastAsia="de-DE"/>
          <w14:ligatures w14:val="none"/>
        </w:rPr>
      </w:pPr>
      <w:r w:rsidRPr="006F0950">
        <w:rPr>
          <w:rFonts w:ascii="Arial" w:eastAsia="Times" w:hAnsi="Arial" w:cs="Arial"/>
          <w:b/>
          <w:kern w:val="0"/>
          <w:sz w:val="28"/>
          <w:szCs w:val="28"/>
          <w:lang w:val="de-DE" w:eastAsia="de-DE"/>
          <w14:ligatures w14:val="none"/>
        </w:rPr>
        <w:t>Urlaubsgesuch für Schülerinnen und Schüler</w:t>
      </w:r>
      <w:r w:rsidRPr="006F0950">
        <w:rPr>
          <w:rFonts w:ascii="Arial" w:eastAsia="Times" w:hAnsi="Arial" w:cs="Arial"/>
          <w:kern w:val="0"/>
          <w:sz w:val="24"/>
          <w:szCs w:val="24"/>
          <w:lang w:val="de-DE" w:eastAsia="de-DE"/>
          <w14:ligatures w14:val="none"/>
        </w:rPr>
        <w:t xml:space="preserve">       </w:t>
      </w:r>
      <w:r w:rsidRPr="006F0950">
        <w:rPr>
          <w:rFonts w:ascii="Times" w:eastAsia="Times" w:hAnsi="Times" w:cs="Times New Roman"/>
          <w:kern w:val="0"/>
          <w:sz w:val="28"/>
          <w:szCs w:val="24"/>
          <w:lang w:val="de-DE" w:eastAsia="de-DE"/>
          <w14:ligatures w14:val="none"/>
        </w:rPr>
        <w:t xml:space="preserve">                                 </w:t>
      </w:r>
    </w:p>
    <w:p w14:paraId="7A838C8B" w14:textId="77777777" w:rsidR="006F0950" w:rsidRPr="006F0950" w:rsidRDefault="006F0950" w:rsidP="006F09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3B3A815" w14:textId="77777777" w:rsidR="006F0950" w:rsidRPr="006F0950" w:rsidRDefault="006F0950" w:rsidP="006F095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Die Beurlaubung ist im Reglement zum Schulgesetz unter Art. 37 und Art. 38 geregelt:</w:t>
      </w:r>
    </w:p>
    <w:p w14:paraId="3E440392" w14:textId="77777777" w:rsidR="006F0950" w:rsidRPr="006F0950" w:rsidRDefault="006F0950" w:rsidP="006F095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</w:p>
    <w:p w14:paraId="5249DEFD" w14:textId="77777777" w:rsidR="006F0950" w:rsidRPr="006F0950" w:rsidRDefault="006F0950" w:rsidP="006F0950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Ein Urlaub kann einer Schülerin, einem Schüler aus stichhaltigen Gründen (siehe Schulgesetz Art. 37 und 38 unten) gewährt werden.</w:t>
      </w:r>
    </w:p>
    <w:p w14:paraId="76FC7FC6" w14:textId="77777777" w:rsidR="006F0950" w:rsidRPr="006F0950" w:rsidRDefault="006F0950" w:rsidP="006F0950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Das Urlaubsgesuch ist rechtzeitig, spätestens, wenn der Grund bekannt ist, im Voraus schriftlich und unterschrieben einzureichen. 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t>Es muss begründet sein.</w:t>
      </w:r>
    </w:p>
    <w:p w14:paraId="4FBED666" w14:textId="77777777" w:rsidR="006F0950" w:rsidRPr="006F0950" w:rsidRDefault="006F0950" w:rsidP="006F0950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Zuständig für die Gewährung eines Urlaubs ist:</w:t>
      </w:r>
    </w:p>
    <w:p w14:paraId="6733F07A" w14:textId="77777777" w:rsidR="006F0950" w:rsidRPr="006F0950" w:rsidRDefault="006F0950" w:rsidP="006F0950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Die Schuldirektion DOSF bis zu 4 Wochen</w:t>
      </w:r>
    </w:p>
    <w:p w14:paraId="4E9D67F7" w14:textId="77777777" w:rsidR="006F0950" w:rsidRPr="006F0950" w:rsidRDefault="006F0950" w:rsidP="006F0950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Das Amt für obligatorischen Unterricht für Gesuche von mehr als 4 Wochen</w:t>
      </w:r>
    </w:p>
    <w:p w14:paraId="07AA3AF0" w14:textId="77777777" w:rsidR="006F0950" w:rsidRPr="006F0950" w:rsidRDefault="006F0950" w:rsidP="006F0950">
      <w:pPr>
        <w:spacing w:after="0" w:line="240" w:lineRule="auto"/>
        <w:ind w:left="1780"/>
        <w:contextualSpacing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</w:p>
    <w:p w14:paraId="28A3B240" w14:textId="77777777" w:rsidR="006F0950" w:rsidRPr="006F0950" w:rsidRDefault="006F0950" w:rsidP="006F0950">
      <w:pPr>
        <w:tabs>
          <w:tab w:val="left" w:pos="5580"/>
          <w:tab w:val="left" w:pos="7020"/>
        </w:tabs>
        <w:spacing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Name, Vorname Schülerin/Schüler</w:t>
      </w: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ab/>
        <w:t>Klasse</w:t>
      </w: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ab/>
        <w:t xml:space="preserve"> Lehrperson</w:t>
      </w:r>
    </w:p>
    <w:bookmarkStart w:id="0" w:name="SchülerIn"/>
    <w:p w14:paraId="2AFA0968" w14:textId="5B16221C" w:rsidR="006F0950" w:rsidRPr="006F0950" w:rsidRDefault="006F0950" w:rsidP="006F0950">
      <w:pPr>
        <w:tabs>
          <w:tab w:val="left" w:pos="5580"/>
          <w:tab w:val="left" w:pos="702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begin">
          <w:ffData>
            <w:name w:val="SchülerIn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separate"/>
      </w:r>
      <w:r w:rsidR="00EB3375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t> </w:t>
      </w:r>
      <w:r w:rsidR="00EB3375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t> </w:t>
      </w:r>
      <w:r w:rsidR="00EB3375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t> </w:t>
      </w:r>
      <w:r w:rsidR="00EB3375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t> </w:t>
      </w:r>
      <w:r w:rsidR="00EB3375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end"/>
      </w:r>
      <w:bookmarkEnd w:id="0"/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  <w:bookmarkStart w:id="1" w:name="Klasse"/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begin">
          <w:ffData>
            <w:name w:val="Klasse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end"/>
      </w:r>
      <w:bookmarkEnd w:id="1"/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  <w:bookmarkStart w:id="2" w:name="Lehrperson"/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begin">
          <w:ffData>
            <w:name w:val="Lehrperson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end"/>
      </w:r>
      <w:bookmarkEnd w:id="2"/>
    </w:p>
    <w:p w14:paraId="5547B18C" w14:textId="77777777" w:rsidR="006F0950" w:rsidRPr="006F0950" w:rsidRDefault="006F0950" w:rsidP="006F0950">
      <w:pPr>
        <w:tabs>
          <w:tab w:val="left" w:pos="5580"/>
          <w:tab w:val="left" w:pos="7020"/>
        </w:tabs>
        <w:spacing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Name, Vorname Eltern</w:t>
      </w: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ab/>
        <w:t xml:space="preserve"> </w:t>
      </w:r>
    </w:p>
    <w:p w14:paraId="3A732EBD" w14:textId="77777777" w:rsidR="006F0950" w:rsidRPr="006F0950" w:rsidRDefault="006F0950" w:rsidP="006F0950">
      <w:pPr>
        <w:tabs>
          <w:tab w:val="left" w:pos="5580"/>
          <w:tab w:val="left" w:pos="702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begin">
          <w:ffData>
            <w:name w:val="SchülerIn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end"/>
      </w:r>
    </w:p>
    <w:p w14:paraId="6FD4CB32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Daten des Urlaubes/der Absenzen</w:t>
      </w:r>
    </w:p>
    <w:p w14:paraId="51842264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von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: </w:t>
      </w:r>
      <w:bookmarkStart w:id="3" w:name="vom"/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begin">
          <w:ffData>
            <w:name w:val="vom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end"/>
      </w:r>
      <w:bookmarkEnd w:id="3"/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bis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: </w:t>
      </w:r>
      <w:bookmarkStart w:id="4" w:name="bis"/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begin">
          <w:ffData>
            <w:name w:val="bis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end"/>
      </w:r>
      <w:bookmarkEnd w:id="4"/>
    </w:p>
    <w:p w14:paraId="55283F74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Begründung (evtl. auf einem zusätzlichen Blatt)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: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5" w:name="Texte1"/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end"/>
      </w:r>
      <w:bookmarkEnd w:id="5"/>
    </w:p>
    <w:p w14:paraId="041718EA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</w:p>
    <w:p w14:paraId="05237F56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Wird für weitere Geschwister ein Urlaubsgesuch eingereicht:</w:t>
      </w:r>
    </w:p>
    <w:p w14:paraId="3DD8ADCE" w14:textId="77777777" w:rsidR="006F0950" w:rsidRPr="006F0950" w:rsidRDefault="006F0950" w:rsidP="006F0950">
      <w:pPr>
        <w:tabs>
          <w:tab w:val="left" w:pos="2127"/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auf Primarstufe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  <w:t xml:space="preserve">Name der Schule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end"/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 xml:space="preserve">Name, Vorname Schülerin/Schüler 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begin">
          <w:ffData>
            <w:name w:val="SchülerIn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end"/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</w:p>
    <w:p w14:paraId="3C908E14" w14:textId="77777777" w:rsidR="006F0950" w:rsidRPr="006F0950" w:rsidRDefault="006F0950" w:rsidP="006F0950">
      <w:pPr>
        <w:tabs>
          <w:tab w:val="left" w:pos="2127"/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auf Orientierungsstufe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  <w:t xml:space="preserve">Name der Schule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end"/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 xml:space="preserve">Name, Vorname Schülerin/Schüler 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begin">
          <w:ffData>
            <w:name w:val="SchülerIn"/>
            <w:enabled/>
            <w:calcOnExit w:val="0"/>
            <w:textInput/>
          </w:ffData>
        </w:fldCha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val="fr-FR"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val="fr-FR" w:eastAsia="fr-FR"/>
          <w14:ligatures w14:val="none"/>
        </w:rPr>
        <w:fldChar w:fldCharType="end"/>
      </w:r>
    </w:p>
    <w:p w14:paraId="10A771BB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</w:p>
    <w:p w14:paraId="02C2CBF5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Datum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instrText xml:space="preserve"> FORMTEXT </w:instrTex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separate"/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noProof/>
          <w:kern w:val="0"/>
          <w:sz w:val="20"/>
          <w:szCs w:val="20"/>
          <w:lang w:eastAsia="fr-FR"/>
          <w14:ligatures w14:val="none"/>
        </w:rPr>
        <w:t> 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fldChar w:fldCharType="end"/>
      </w:r>
      <w:bookmarkEnd w:id="6"/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ab/>
        <w:t xml:space="preserve">Unterschrift der Eltern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…………………………………......</w:t>
      </w:r>
    </w:p>
    <w:p w14:paraId="06173240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</w:p>
    <w:p w14:paraId="42EF763A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>Entscheid der Schuldirektion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 xml:space="preserve"> </w:t>
      </w:r>
    </w:p>
    <w:p w14:paraId="779769A5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Anzahl bereits bewilligter Urlaubstage im laufenden Schuljahr ................</w:t>
      </w:r>
    </w:p>
    <w:p w14:paraId="06BCE704" w14:textId="77777777" w:rsidR="006F0950" w:rsidRPr="006F0950" w:rsidRDefault="006F0950" w:rsidP="006F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040"/>
          <w:tab w:val="left" w:pos="648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MS Mincho" w:eastAsia="MS Mincho" w:hAnsi="MS Mincho" w:cs="MS Mincho"/>
          <w:kern w:val="0"/>
          <w:sz w:val="20"/>
          <w:szCs w:val="20"/>
          <w:lang w:eastAsia="fr-FR"/>
          <w14:ligatures w14:val="none"/>
        </w:rPr>
        <w:t>☐</w:t>
      </w:r>
      <w:r w:rsidRPr="006F0950">
        <w:rPr>
          <w:rFonts w:ascii="MS Mincho" w:eastAsia="MS Mincho" w:hAnsi="MS Mincho" w:cs="MS Mincho"/>
          <w:kern w:val="0"/>
          <w:sz w:val="20"/>
          <w:szCs w:val="20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Das Gesuch wird bewilligt.</w:t>
      </w:r>
    </w:p>
    <w:p w14:paraId="17F73289" w14:textId="77777777" w:rsidR="006F0950" w:rsidRPr="006F0950" w:rsidRDefault="006F0950" w:rsidP="006F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040"/>
          <w:tab w:val="left" w:pos="6480"/>
        </w:tabs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>Der verpasste Lernstoff muss in Eigenverantwortung und in Absprache mit den Lehrpersonen aufgearbeitet werden.</w:t>
      </w:r>
    </w:p>
    <w:p w14:paraId="015A8073" w14:textId="77777777" w:rsidR="006F0950" w:rsidRPr="006F0950" w:rsidRDefault="006F0950" w:rsidP="006F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6480"/>
        </w:tabs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</w:p>
    <w:p w14:paraId="07FE649E" w14:textId="77777777" w:rsidR="006F0950" w:rsidRPr="006F0950" w:rsidRDefault="006F0950" w:rsidP="006F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040"/>
          <w:tab w:val="left" w:pos="648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MS Mincho" w:eastAsia="MS Mincho" w:hAnsi="MS Mincho" w:cs="MS Mincho"/>
          <w:kern w:val="0"/>
          <w:sz w:val="20"/>
          <w:szCs w:val="20"/>
          <w:lang w:eastAsia="fr-FR"/>
          <w14:ligatures w14:val="none"/>
        </w:rPr>
        <w:t>☐</w:t>
      </w:r>
      <w:r w:rsidRPr="006F0950">
        <w:rPr>
          <w:rFonts w:ascii="MS Mincho" w:eastAsia="MS Mincho" w:hAnsi="MS Mincho" w:cs="MS Mincho"/>
          <w:kern w:val="0"/>
          <w:sz w:val="20"/>
          <w:szCs w:val="20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Das Gesuch wird abgelehnt (siehe Begleitbrief).</w:t>
      </w:r>
    </w:p>
    <w:p w14:paraId="4566B4A7" w14:textId="77777777" w:rsidR="006F0950" w:rsidRPr="006F0950" w:rsidRDefault="006F0950" w:rsidP="006F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040"/>
          <w:tab w:val="left" w:pos="6480"/>
        </w:tabs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 xml:space="preserve">Gemäss Art. 146 des Aufführungsreglements zum Schulgesetz gibt es gegen diesen Entscheid keine Einsprache oder </w:t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>Beschwerdemöglichkeit.</w:t>
      </w:r>
    </w:p>
    <w:p w14:paraId="102D32F1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</w:p>
    <w:p w14:paraId="3107EF44" w14:textId="77777777" w:rsidR="006F0950" w:rsidRPr="006F0950" w:rsidRDefault="006F0950" w:rsidP="006F0950">
      <w:pPr>
        <w:tabs>
          <w:tab w:val="left" w:pos="5040"/>
          <w:tab w:val="left" w:pos="6480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 xml:space="preserve">Datum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…………………………</w:t>
      </w:r>
      <w:r w:rsidRPr="006F0950">
        <w:rPr>
          <w:rFonts w:ascii="Arial" w:eastAsia="Times New Roman" w:hAnsi="Arial" w:cs="Arial"/>
          <w:b/>
          <w:kern w:val="0"/>
          <w:sz w:val="20"/>
          <w:szCs w:val="20"/>
          <w:lang w:eastAsia="fr-FR"/>
          <w14:ligatures w14:val="none"/>
        </w:rPr>
        <w:tab/>
        <w:t xml:space="preserve">Unterschrift Schuldirektor 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>………………………………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ab/>
      </w:r>
    </w:p>
    <w:p w14:paraId="1872C186" w14:textId="77777777" w:rsidR="006F0950" w:rsidRPr="006F0950" w:rsidRDefault="006F0950" w:rsidP="006F095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</w:r>
      <w:r w:rsidRPr="006F0950">
        <w:rPr>
          <w:rFonts w:ascii="Arial" w:eastAsia="Times New Roman" w:hAnsi="Arial" w:cs="Arial"/>
          <w:b/>
          <w:kern w:val="0"/>
          <w:sz w:val="24"/>
          <w:szCs w:val="24"/>
          <w:lang w:eastAsia="fr-FR"/>
          <w14:ligatures w14:val="none"/>
        </w:rPr>
        <w:softHyphen/>
        <w:t>____________________________________________________________________</w:t>
      </w:r>
      <w:r w:rsidRPr="006F095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ab/>
      </w:r>
    </w:p>
    <w:p w14:paraId="0576DF8A" w14:textId="77777777" w:rsidR="006F0950" w:rsidRPr="006F0950" w:rsidRDefault="006F0950" w:rsidP="006F0950">
      <w:pPr>
        <w:spacing w:after="0" w:line="240" w:lineRule="auto"/>
        <w:rPr>
          <w:rFonts w:ascii="Arial" w:eastAsia="Times New Roman" w:hAnsi="Arial" w:cs="Arial"/>
          <w:kern w:val="0"/>
          <w:sz w:val="16"/>
          <w:szCs w:val="24"/>
          <w:lang w:eastAsia="fr-FR"/>
          <w14:ligatures w14:val="none"/>
        </w:rPr>
      </w:pPr>
    </w:p>
    <w:p w14:paraId="3C6A6AE7" w14:textId="77777777" w:rsidR="006F0950" w:rsidRPr="006F0950" w:rsidRDefault="006F0950" w:rsidP="006F0950">
      <w:pPr>
        <w:spacing w:after="0" w:line="240" w:lineRule="auto"/>
        <w:rPr>
          <w:rFonts w:ascii="Arial" w:eastAsia="Times New Roman" w:hAnsi="Arial" w:cs="Arial"/>
          <w:kern w:val="0"/>
          <w:sz w:val="16"/>
          <w:szCs w:val="24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24"/>
          <w:lang w:eastAsia="fr-FR"/>
          <w14:ligatures w14:val="none"/>
        </w:rPr>
        <w:t>Gemäss Reglement zum neuen Schulgesetz, Art. 37 sind stichhaltige Gründe folgende:</w:t>
      </w:r>
    </w:p>
    <w:p w14:paraId="5993FB7B" w14:textId="77777777" w:rsidR="006F0950" w:rsidRPr="006F0950" w:rsidRDefault="006F0950" w:rsidP="006F0950">
      <w:pPr>
        <w:spacing w:after="0" w:line="240" w:lineRule="auto"/>
        <w:rPr>
          <w:rFonts w:ascii="Arial" w:eastAsia="Times New Roman" w:hAnsi="Arial" w:cs="Arial"/>
          <w:kern w:val="0"/>
          <w:sz w:val="16"/>
          <w:szCs w:val="24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24"/>
          <w:lang w:eastAsia="fr-FR"/>
          <w14:ligatures w14:val="none"/>
        </w:rPr>
        <w:t xml:space="preserve">Art. 37 </w:t>
      </w:r>
    </w:p>
    <w:p w14:paraId="1D23762D" w14:textId="77777777" w:rsidR="006F0950" w:rsidRPr="006F0950" w:rsidRDefault="006F0950" w:rsidP="006F0950">
      <w:pPr>
        <w:spacing w:after="0" w:line="240" w:lineRule="auto"/>
        <w:ind w:left="709" w:hanging="425"/>
        <w:rPr>
          <w:rFonts w:ascii="Arial" w:eastAsia="Times New Roman" w:hAnsi="Arial" w:cs="Arial"/>
          <w:kern w:val="0"/>
          <w:sz w:val="24"/>
          <w:szCs w:val="24"/>
          <w:vertAlign w:val="superscript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24"/>
          <w:vertAlign w:val="superscript"/>
          <w:lang w:eastAsia="fr-FR"/>
          <w14:ligatures w14:val="none"/>
        </w:rPr>
        <w:t>1</w:t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>a)</w:t>
      </w:r>
      <w:r w:rsidRPr="006F0950"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  <w:tab/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>ein wichtiges familiäres Ereignis;</w:t>
      </w:r>
    </w:p>
    <w:p w14:paraId="747963AD" w14:textId="77777777" w:rsidR="006F0950" w:rsidRPr="006F0950" w:rsidRDefault="006F0950" w:rsidP="006F0950">
      <w:pPr>
        <w:spacing w:after="0" w:line="240" w:lineRule="auto"/>
        <w:ind w:left="360"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>b)</w:t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>eine wichtige religiöse Feier oder das Ausüben einer wichtigen religiösen Handlung;</w:t>
      </w:r>
    </w:p>
    <w:p w14:paraId="6FF1E10D" w14:textId="77777777" w:rsidR="006F0950" w:rsidRPr="006F0950" w:rsidRDefault="006F0950" w:rsidP="006F0950">
      <w:pPr>
        <w:spacing w:after="0" w:line="240" w:lineRule="auto"/>
        <w:ind w:left="360"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>c)</w:t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>eine wichtige Sportveranstaltung oder künstlerische Veranstaltung, an der die Schülerin oder der Schüler aktiv teilnimmt;</w:t>
      </w:r>
    </w:p>
    <w:p w14:paraId="2D539DA5" w14:textId="77777777" w:rsidR="006F0950" w:rsidRPr="006F0950" w:rsidRDefault="006F0950" w:rsidP="006F0950">
      <w:pPr>
        <w:spacing w:after="0" w:line="240" w:lineRule="auto"/>
        <w:ind w:left="360"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>d)</w:t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 xml:space="preserve">an der Orientierungsschule ein Praktikum, eine Prüfung oder eine andere Veranstaltung in Zusammenhang mit der Berufswahl, </w:t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>sofern dies nicht ausserhalb der Schulzeit stattfinden kann.</w:t>
      </w:r>
    </w:p>
    <w:p w14:paraId="7BD38866" w14:textId="77777777" w:rsidR="006F0950" w:rsidRPr="006F0950" w:rsidRDefault="006F0950" w:rsidP="006F0950">
      <w:pPr>
        <w:spacing w:after="0" w:line="240" w:lineRule="auto"/>
        <w:ind w:left="360"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  <w:r w:rsidRPr="006F0950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fr-FR"/>
          <w14:ligatures w14:val="none"/>
        </w:rPr>
        <w:t>2</w:t>
      </w:r>
      <w:r w:rsidRPr="006F0950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fr-FR"/>
          <w14:ligatures w14:val="none"/>
        </w:rPr>
        <w:tab/>
      </w:r>
      <w:proofErr w:type="gramStart"/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>Unmittelbar</w:t>
      </w:r>
      <w:proofErr w:type="gramEnd"/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 xml:space="preserve"> vor oder nach den Schulferien oder einem Feiertag wird grundsätzlich kein Urlaub gewährt, ausser aus einem der Gründe </w:t>
      </w:r>
      <w:r w:rsidRPr="006F0950"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  <w:tab/>
        <w:t>nach Absatz 1.</w:t>
      </w:r>
    </w:p>
    <w:sectPr w:rsidR="006F0950" w:rsidRPr="006F0950" w:rsidSect="006F0950">
      <w:footerReference w:type="default" r:id="rId8"/>
      <w:pgSz w:w="11906" w:h="16838"/>
      <w:pgMar w:top="0" w:right="748" w:bottom="1418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20598" w14:textId="77777777" w:rsidR="001F64BA" w:rsidRDefault="001F64BA" w:rsidP="006F0950">
      <w:pPr>
        <w:spacing w:after="0" w:line="240" w:lineRule="auto"/>
      </w:pPr>
      <w:r>
        <w:separator/>
      </w:r>
    </w:p>
  </w:endnote>
  <w:endnote w:type="continuationSeparator" w:id="0">
    <w:p w14:paraId="24E50705" w14:textId="77777777" w:rsidR="001F64BA" w:rsidRDefault="001F64BA" w:rsidP="006F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A543" w14:textId="77777777" w:rsidR="00CA5657" w:rsidRPr="000F3DAD" w:rsidRDefault="00CA5657" w:rsidP="00251F88">
    <w:pPr>
      <w:rPr>
        <w:rFonts w:ascii="Arial" w:hAnsi="Arial" w:cs="Arial"/>
        <w:color w:val="3366FF"/>
        <w:sz w:val="16"/>
        <w:szCs w:val="16"/>
        <w:lang w:val="fr-CH"/>
      </w:rPr>
    </w:pPr>
    <w:r w:rsidRPr="000F3DAD">
      <w:rPr>
        <w:rFonts w:ascii="Arial" w:hAnsi="Arial" w:cs="Arial"/>
        <w:color w:val="3366FF"/>
        <w:sz w:val="16"/>
        <w:szCs w:val="16"/>
        <w:lang w:val="fr-CH"/>
      </w:rPr>
      <w:t>DOSF</w:t>
    </w:r>
    <w:r>
      <w:rPr>
        <w:rFonts w:ascii="Arial" w:hAnsi="Arial" w:cs="Arial"/>
        <w:color w:val="3366FF"/>
        <w:sz w:val="16"/>
        <w:szCs w:val="16"/>
      </w:rPr>
      <w:sym w:font="Wingdings" w:char="F0A0"/>
    </w:r>
    <w:r w:rsidRPr="000F3DAD">
      <w:rPr>
        <w:rFonts w:ascii="Arial" w:hAnsi="Arial" w:cs="Arial"/>
        <w:color w:val="3366FF"/>
        <w:sz w:val="16"/>
        <w:szCs w:val="16"/>
        <w:lang w:val="fr-CH"/>
      </w:rPr>
      <w:t>Avenue Général-Guisan 61a</w:t>
    </w:r>
    <w:r>
      <w:rPr>
        <w:rFonts w:ascii="Arial" w:hAnsi="Arial" w:cs="Arial"/>
        <w:color w:val="3366FF"/>
        <w:sz w:val="16"/>
        <w:szCs w:val="16"/>
      </w:rPr>
      <w:sym w:font="Wingdings" w:char="F0A0"/>
    </w:r>
    <w:r w:rsidRPr="000F3DAD">
      <w:rPr>
        <w:rFonts w:ascii="Arial" w:hAnsi="Arial" w:cs="Arial"/>
        <w:color w:val="3366FF"/>
        <w:sz w:val="16"/>
        <w:szCs w:val="16"/>
        <w:lang w:val="fr-CH"/>
      </w:rPr>
      <w:t>CH-1700 Freiburg</w:t>
    </w:r>
    <w:r>
      <w:rPr>
        <w:rFonts w:ascii="Arial" w:hAnsi="Arial" w:cs="Arial"/>
        <w:color w:val="3366FF"/>
        <w:sz w:val="16"/>
        <w:szCs w:val="16"/>
      </w:rPr>
      <w:sym w:font="Wingdings" w:char="F0A0"/>
    </w:r>
    <w:r w:rsidRPr="000F3DAD">
      <w:rPr>
        <w:rFonts w:ascii="Arial" w:hAnsi="Arial" w:cs="Arial"/>
        <w:color w:val="3366FF"/>
        <w:sz w:val="16"/>
        <w:szCs w:val="16"/>
        <w:lang w:val="fr-CH"/>
      </w:rPr>
      <w:t xml:space="preserve">T. +41 (0) 26 </w:t>
    </w:r>
    <w:r>
      <w:rPr>
        <w:rFonts w:ascii="Arial" w:hAnsi="Arial" w:cs="Arial"/>
        <w:color w:val="3366FF"/>
        <w:sz w:val="16"/>
        <w:szCs w:val="16"/>
        <w:lang w:val="fr-CH"/>
      </w:rPr>
      <w:t>352 92 40</w:t>
    </w:r>
    <w:r>
      <w:rPr>
        <w:rFonts w:ascii="Arial" w:hAnsi="Arial" w:cs="Arial"/>
        <w:color w:val="3366FF"/>
        <w:sz w:val="16"/>
        <w:szCs w:val="16"/>
      </w:rPr>
      <w:sym w:font="Wingdings" w:char="F0A0"/>
    </w:r>
    <w:hyperlink r:id="rId1" w:history="1">
      <w:r w:rsidRPr="000E2D4F">
        <w:rPr>
          <w:rStyle w:val="Hyperlink1"/>
          <w:rFonts w:ascii="Segoe UI" w:hAnsi="Segoe UI" w:cs="Segoe UI"/>
          <w:sz w:val="18"/>
          <w:szCs w:val="18"/>
          <w:shd w:val="clear" w:color="auto" w:fill="FFFFFF"/>
          <w:lang w:val="fr-CH" w:eastAsia="de-DE"/>
        </w:rPr>
        <w:t>sekretariat.dosf@edufr.ch</w:t>
      </w:r>
    </w:hyperlink>
    <w:r w:rsidRPr="000E2D4F">
      <w:rPr>
        <w:rFonts w:ascii="Segoe UI" w:hAnsi="Segoe UI" w:cs="Segoe UI"/>
        <w:color w:val="605E5C"/>
        <w:sz w:val="18"/>
        <w:szCs w:val="18"/>
        <w:shd w:val="clear" w:color="auto" w:fill="FFFFFF"/>
        <w:lang w:val="fr-CH" w:eastAsia="de-DE"/>
      </w:rPr>
      <w:t xml:space="preserve">, </w:t>
    </w:r>
    <w:r>
      <w:rPr>
        <w:rFonts w:ascii="Arial" w:hAnsi="Arial" w:cs="Arial"/>
        <w:color w:val="3366FF"/>
        <w:sz w:val="16"/>
        <w:szCs w:val="16"/>
      </w:rPr>
      <w:sym w:font="Wingdings" w:char="F0A0"/>
    </w:r>
    <w:r w:rsidRPr="000F3DAD">
      <w:rPr>
        <w:rFonts w:ascii="Arial" w:hAnsi="Arial" w:cs="Arial"/>
        <w:color w:val="3366FF"/>
        <w:sz w:val="16"/>
        <w:szCs w:val="16"/>
        <w:lang w:val="fr-CH"/>
      </w:rPr>
      <w:t>www.dosf.ch</w:t>
    </w:r>
  </w:p>
  <w:p w14:paraId="478EFC4B" w14:textId="77777777" w:rsidR="00CA5657" w:rsidRPr="000F3DAD" w:rsidRDefault="00CA5657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D056B" w14:textId="77777777" w:rsidR="001F64BA" w:rsidRDefault="001F64BA" w:rsidP="006F0950">
      <w:pPr>
        <w:spacing w:after="0" w:line="240" w:lineRule="auto"/>
      </w:pPr>
      <w:r>
        <w:separator/>
      </w:r>
    </w:p>
  </w:footnote>
  <w:footnote w:type="continuationSeparator" w:id="0">
    <w:p w14:paraId="14B77F11" w14:textId="77777777" w:rsidR="001F64BA" w:rsidRDefault="001F64BA" w:rsidP="006F0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D411F"/>
    <w:multiLevelType w:val="hybridMultilevel"/>
    <w:tmpl w:val="247E72F2"/>
    <w:lvl w:ilvl="0" w:tplc="A528632C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0" w:hanging="360"/>
      </w:pPr>
    </w:lvl>
    <w:lvl w:ilvl="2" w:tplc="0407001B" w:tentative="1">
      <w:start w:val="1"/>
      <w:numFmt w:val="lowerRoman"/>
      <w:lvlText w:val="%3."/>
      <w:lvlJc w:val="right"/>
      <w:pPr>
        <w:ind w:left="3220" w:hanging="180"/>
      </w:pPr>
    </w:lvl>
    <w:lvl w:ilvl="3" w:tplc="0407000F" w:tentative="1">
      <w:start w:val="1"/>
      <w:numFmt w:val="decimal"/>
      <w:lvlText w:val="%4."/>
      <w:lvlJc w:val="left"/>
      <w:pPr>
        <w:ind w:left="3940" w:hanging="360"/>
      </w:pPr>
    </w:lvl>
    <w:lvl w:ilvl="4" w:tplc="04070019" w:tentative="1">
      <w:start w:val="1"/>
      <w:numFmt w:val="lowerLetter"/>
      <w:lvlText w:val="%5."/>
      <w:lvlJc w:val="left"/>
      <w:pPr>
        <w:ind w:left="4660" w:hanging="360"/>
      </w:pPr>
    </w:lvl>
    <w:lvl w:ilvl="5" w:tplc="0407001B" w:tentative="1">
      <w:start w:val="1"/>
      <w:numFmt w:val="lowerRoman"/>
      <w:lvlText w:val="%6."/>
      <w:lvlJc w:val="right"/>
      <w:pPr>
        <w:ind w:left="5380" w:hanging="180"/>
      </w:pPr>
    </w:lvl>
    <w:lvl w:ilvl="6" w:tplc="0407000F" w:tentative="1">
      <w:start w:val="1"/>
      <w:numFmt w:val="decimal"/>
      <w:lvlText w:val="%7."/>
      <w:lvlJc w:val="left"/>
      <w:pPr>
        <w:ind w:left="6100" w:hanging="360"/>
      </w:pPr>
    </w:lvl>
    <w:lvl w:ilvl="7" w:tplc="04070019" w:tentative="1">
      <w:start w:val="1"/>
      <w:numFmt w:val="lowerLetter"/>
      <w:lvlText w:val="%8."/>
      <w:lvlJc w:val="left"/>
      <w:pPr>
        <w:ind w:left="6820" w:hanging="360"/>
      </w:pPr>
    </w:lvl>
    <w:lvl w:ilvl="8" w:tplc="0407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7E4608DD"/>
    <w:multiLevelType w:val="hybridMultilevel"/>
    <w:tmpl w:val="AAA27C2A"/>
    <w:lvl w:ilvl="0" w:tplc="C42448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16093">
    <w:abstractNumId w:val="1"/>
  </w:num>
  <w:num w:numId="2" w16cid:durableId="83480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50"/>
    <w:rsid w:val="00063C09"/>
    <w:rsid w:val="000A270F"/>
    <w:rsid w:val="000E1452"/>
    <w:rsid w:val="001F47C4"/>
    <w:rsid w:val="001F64BA"/>
    <w:rsid w:val="003C32E6"/>
    <w:rsid w:val="003F7DF0"/>
    <w:rsid w:val="00443B49"/>
    <w:rsid w:val="004B4C9D"/>
    <w:rsid w:val="006710A2"/>
    <w:rsid w:val="00693946"/>
    <w:rsid w:val="006A0137"/>
    <w:rsid w:val="006A0EC6"/>
    <w:rsid w:val="006F0950"/>
    <w:rsid w:val="0076495E"/>
    <w:rsid w:val="007950A1"/>
    <w:rsid w:val="008C6C8B"/>
    <w:rsid w:val="009E3532"/>
    <w:rsid w:val="00A139FD"/>
    <w:rsid w:val="00AA7D14"/>
    <w:rsid w:val="00AE245C"/>
    <w:rsid w:val="00BE1835"/>
    <w:rsid w:val="00CA5657"/>
    <w:rsid w:val="00E05AB6"/>
    <w:rsid w:val="00E9556E"/>
    <w:rsid w:val="00EB3375"/>
    <w:rsid w:val="00FB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BEC54D"/>
  <w15:chartTrackingRefBased/>
  <w15:docId w15:val="{4CC913CD-1E53-0E42-97E8-63DDACA7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kern w:val="2"/>
        <w:sz w:val="22"/>
        <w:szCs w:val="22"/>
        <w:lang w:val="de-CH" w:eastAsia="zh-CN" w:bidi="ar-SA"/>
        <w14:ligatures w14:val="standardContextual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8C6C8B"/>
  </w:style>
  <w:style w:type="paragraph" w:styleId="berschrift1">
    <w:name w:val="heading 1"/>
    <w:basedOn w:val="Standard"/>
    <w:next w:val="Standard"/>
    <w:link w:val="berschrift1Zchn"/>
    <w:uiPriority w:val="9"/>
    <w:qFormat/>
    <w:rsid w:val="008C6C8B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6C8B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6C8B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C6C8B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6C8B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6C8B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6C8B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6C8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6C8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6C8B"/>
    <w:rPr>
      <w:caps/>
      <w:color w:val="833C0B" w:themeColor="accent2" w:themeShade="80"/>
      <w:spacing w:val="2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C6C8B"/>
    <w:rPr>
      <w:caps/>
      <w:color w:val="833C0B" w:themeColor="accent2" w:themeShade="80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C6C8B"/>
    <w:rPr>
      <w:caps/>
      <w:color w:val="823B0B" w:themeColor="accent2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C6C8B"/>
    <w:rPr>
      <w:caps/>
      <w:color w:val="823B0B" w:themeColor="accent2" w:themeShade="7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6C8B"/>
    <w:rPr>
      <w:caps/>
      <w:color w:val="823B0B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6C8B"/>
    <w:rPr>
      <w:caps/>
      <w:color w:val="C45911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6C8B"/>
    <w:rPr>
      <w:i/>
      <w:iCs/>
      <w:caps/>
      <w:color w:val="C45911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6C8B"/>
    <w:rPr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6C8B"/>
    <w:rPr>
      <w:i/>
      <w:iCs/>
      <w:caps/>
      <w:spacing w:val="1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C6C8B"/>
    <w:rPr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C6C8B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8C6C8B"/>
    <w:rPr>
      <w:caps/>
      <w:color w:val="833C0B" w:themeColor="accent2" w:themeShade="80"/>
      <w:spacing w:val="50"/>
      <w:sz w:val="44"/>
      <w:szCs w:val="4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6C8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6C8B"/>
    <w:rPr>
      <w:caps/>
      <w:spacing w:val="20"/>
      <w:sz w:val="18"/>
      <w:szCs w:val="18"/>
    </w:rPr>
  </w:style>
  <w:style w:type="character" w:styleId="Fett">
    <w:name w:val="Strong"/>
    <w:uiPriority w:val="22"/>
    <w:qFormat/>
    <w:rsid w:val="008C6C8B"/>
    <w:rPr>
      <w:b/>
      <w:bCs/>
      <w:color w:val="C45911" w:themeColor="accent2" w:themeShade="BF"/>
      <w:spacing w:val="5"/>
    </w:rPr>
  </w:style>
  <w:style w:type="character" w:styleId="Hervorhebung">
    <w:name w:val="Emphasis"/>
    <w:uiPriority w:val="20"/>
    <w:qFormat/>
    <w:rsid w:val="008C6C8B"/>
    <w:rPr>
      <w:caps/>
      <w:spacing w:val="5"/>
      <w:sz w:val="20"/>
      <w:szCs w:val="20"/>
    </w:rPr>
  </w:style>
  <w:style w:type="paragraph" w:styleId="KeinLeerraum">
    <w:name w:val="No Spacing"/>
    <w:basedOn w:val="Standard"/>
    <w:link w:val="KeinLeerraumZchn"/>
    <w:uiPriority w:val="1"/>
    <w:qFormat/>
    <w:rsid w:val="008C6C8B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8C6C8B"/>
  </w:style>
  <w:style w:type="paragraph" w:styleId="Listenabsatz">
    <w:name w:val="List Paragraph"/>
    <w:basedOn w:val="Standard"/>
    <w:uiPriority w:val="34"/>
    <w:qFormat/>
    <w:rsid w:val="008C6C8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C6C8B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C6C8B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6C8B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6C8B"/>
    <w:rPr>
      <w:caps/>
      <w:color w:val="823B0B" w:themeColor="accent2" w:themeShade="7F"/>
      <w:spacing w:val="5"/>
      <w:sz w:val="20"/>
      <w:szCs w:val="20"/>
    </w:rPr>
  </w:style>
  <w:style w:type="character" w:styleId="SchwacheHervorhebung">
    <w:name w:val="Subtle Emphasis"/>
    <w:uiPriority w:val="19"/>
    <w:qFormat/>
    <w:rsid w:val="008C6C8B"/>
    <w:rPr>
      <w:i/>
      <w:iCs/>
    </w:rPr>
  </w:style>
  <w:style w:type="character" w:styleId="IntensiveHervorhebung">
    <w:name w:val="Intense Emphasis"/>
    <w:uiPriority w:val="21"/>
    <w:qFormat/>
    <w:rsid w:val="008C6C8B"/>
    <w:rPr>
      <w:i/>
      <w:iCs/>
      <w:caps/>
      <w:spacing w:val="1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8C6C8B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iverVerweis">
    <w:name w:val="Intense Reference"/>
    <w:uiPriority w:val="32"/>
    <w:qFormat/>
    <w:rsid w:val="008C6C8B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uchtitel">
    <w:name w:val="Book Title"/>
    <w:uiPriority w:val="33"/>
    <w:qFormat/>
    <w:rsid w:val="008C6C8B"/>
    <w:rPr>
      <w:caps/>
      <w:color w:val="823B0B" w:themeColor="accent2" w:themeShade="7F"/>
      <w:spacing w:val="5"/>
      <w:u w:color="823B0B" w:themeColor="accent2" w:themeShade="7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C6C8B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E245C"/>
    <w:pPr>
      <w:spacing w:before="240" w:after="120" w:line="276" w:lineRule="auto"/>
    </w:pPr>
    <w:rPr>
      <w:rFonts w:asciiTheme="minorHAnsi" w:eastAsiaTheme="minorEastAsia" w:hAnsiTheme="minorHAnsi" w:cstheme="minorHAnsi"/>
      <w:b/>
      <w:bCs/>
      <w:kern w:val="0"/>
      <w:sz w:val="20"/>
      <w:szCs w:val="24"/>
      <w:lang w:eastAsia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F0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6F0950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customStyle="1" w:styleId="Hyperlink1">
    <w:name w:val="Hyperlink1"/>
    <w:basedOn w:val="Absatz-Standardschriftart"/>
    <w:uiPriority w:val="99"/>
    <w:unhideWhenUsed/>
    <w:rsid w:val="006F0950"/>
    <w:rPr>
      <w:color w:val="0563C1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6F095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F0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dosf@edufr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Karatay Karin</dc:creator>
  <cp:keywords/>
  <dc:description/>
  <cp:lastModifiedBy>Aerschmann Samuel</cp:lastModifiedBy>
  <cp:revision>2</cp:revision>
  <dcterms:created xsi:type="dcterms:W3CDTF">2025-01-21T14:18:00Z</dcterms:created>
  <dcterms:modified xsi:type="dcterms:W3CDTF">2025-01-21T14:18:00Z</dcterms:modified>
</cp:coreProperties>
</file>