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18E4" w14:textId="77777777" w:rsidR="003F0981" w:rsidRDefault="003F0981" w:rsidP="001A788B">
      <w:pPr>
        <w:rPr>
          <w:rFonts w:ascii="Arial" w:hAnsi="Arial" w:cs="Arial"/>
          <w:b/>
          <w:bCs/>
          <w:sz w:val="32"/>
          <w:szCs w:val="32"/>
        </w:rPr>
      </w:pPr>
    </w:p>
    <w:p w14:paraId="2404CBC4" w14:textId="2DC70497" w:rsidR="00E56FD6" w:rsidRDefault="0074536A" w:rsidP="00AB4D1A">
      <w:pPr>
        <w:rPr>
          <w:rFonts w:ascii="Arial" w:hAnsi="Arial" w:cs="Arial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="00E56FD6">
        <w:rPr>
          <w:rFonts w:ascii="Arial" w:hAnsi="Arial" w:cs="Arial"/>
          <w:b/>
          <w:bCs/>
          <w:sz w:val="32"/>
          <w:szCs w:val="32"/>
        </w:rPr>
        <w:t xml:space="preserve"> SJ 23/24</w:t>
      </w:r>
      <w:r w:rsidRPr="0047168D">
        <w:rPr>
          <w:rFonts w:ascii="Arial" w:hAnsi="Arial" w:cs="Arial"/>
        </w:rPr>
        <w:t xml:space="preserve"> 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</w:t>
      </w:r>
      <w:proofErr w:type="spellStart"/>
      <w:r w:rsidRPr="0047168D">
        <w:rPr>
          <w:rFonts w:ascii="Arial" w:hAnsi="Arial" w:cs="Arial"/>
        </w:rPr>
        <w:t>SchR</w:t>
      </w:r>
      <w:proofErr w:type="spellEnd"/>
      <w:r w:rsidRPr="0047168D">
        <w:rPr>
          <w:rFonts w:ascii="Arial" w:hAnsi="Arial" w:cs="Arial"/>
        </w:rPr>
        <w:t>)</w:t>
      </w:r>
    </w:p>
    <w:p w14:paraId="357EFF23" w14:textId="47C3DBE0" w:rsidR="0074536A" w:rsidRPr="0047168D" w:rsidRDefault="0074536A" w:rsidP="00682AB7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</w:t>
      </w:r>
      <w:r w:rsidR="00BD3BA4">
        <w:rPr>
          <w:rFonts w:ascii="Arial" w:hAnsi="Arial" w:cs="Arial"/>
        </w:rPr>
        <w:t xml:space="preserve"> </w:t>
      </w:r>
      <w:r w:rsidRPr="0047168D">
        <w:rPr>
          <w:rFonts w:ascii="Arial" w:hAnsi="Arial" w:cs="Arial"/>
        </w:rPr>
        <w:t>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594562F3" w14:textId="3CF32397" w:rsidR="00682AB7" w:rsidRPr="000524B6" w:rsidRDefault="0074536A" w:rsidP="001F0ED8">
      <w:pPr>
        <w:spacing w:line="240" w:lineRule="auto"/>
        <w:ind w:right="-284"/>
        <w:rPr>
          <w:rFonts w:ascii="Arial" w:hAnsi="Arial" w:cs="Arial"/>
          <w:b/>
          <w:bCs/>
        </w:rPr>
      </w:pPr>
      <w:r w:rsidRPr="000524B6">
        <w:rPr>
          <w:rFonts w:ascii="Arial" w:hAnsi="Arial" w:cs="Arial"/>
          <w:b/>
          <w:bCs/>
          <w:sz w:val="16"/>
          <w:szCs w:val="16"/>
        </w:rPr>
        <w:br/>
      </w:r>
      <w:r w:rsidRPr="000524B6">
        <w:rPr>
          <w:rFonts w:ascii="Arial" w:hAnsi="Arial" w:cs="Arial"/>
          <w:b/>
          <w:bCs/>
          <w:highlight w:val="yellow"/>
        </w:rPr>
        <w:t xml:space="preserve">Die Meldung erfolgt mindestens 1 Woche im Voraus </w:t>
      </w:r>
      <w:r w:rsidR="001F0ED8" w:rsidRPr="000524B6">
        <w:rPr>
          <w:rFonts w:ascii="Arial" w:hAnsi="Arial" w:cs="Arial"/>
          <w:b/>
          <w:bCs/>
          <w:highlight w:val="yellow"/>
        </w:rPr>
        <w:t>an</w:t>
      </w:r>
      <w:r w:rsidR="003F0981" w:rsidRPr="000524B6">
        <w:rPr>
          <w:rFonts w:ascii="Arial" w:hAnsi="Arial" w:cs="Arial"/>
          <w:b/>
          <w:bCs/>
          <w:highlight w:val="yellow"/>
        </w:rPr>
        <w:t xml:space="preserve"> </w:t>
      </w:r>
      <w:r w:rsidR="00CE045C" w:rsidRPr="000524B6">
        <w:rPr>
          <w:rFonts w:ascii="Arial" w:hAnsi="Arial" w:cs="Arial"/>
          <w:b/>
          <w:bCs/>
          <w:highlight w:val="yellow"/>
        </w:rPr>
        <w:t>das Sekretariat.</w:t>
      </w: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1629"/>
        <w:gridCol w:w="1206"/>
        <w:gridCol w:w="1134"/>
        <w:gridCol w:w="708"/>
        <w:gridCol w:w="4253"/>
      </w:tblGrid>
      <w:tr w:rsidR="00A816CD" w:rsidRPr="0047168D" w14:paraId="16C67AA7" w14:textId="13288A8F" w:rsidTr="002011CD">
        <w:trPr>
          <w:trHeight w:val="321"/>
        </w:trPr>
        <w:tc>
          <w:tcPr>
            <w:tcW w:w="1560" w:type="dxa"/>
            <w:tcBorders>
              <w:top w:val="nil"/>
              <w:left w:val="nil"/>
            </w:tcBorders>
          </w:tcPr>
          <w:p w14:paraId="4A1A3A17" w14:textId="77777777" w:rsidR="00A816CD" w:rsidRPr="0047168D" w:rsidRDefault="00A816CD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14:paraId="6B33672F" w14:textId="367BC4AD" w:rsidR="00A816CD" w:rsidRPr="0047168D" w:rsidRDefault="00A816CD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206" w:type="dxa"/>
          </w:tcPr>
          <w:p w14:paraId="2E0A6651" w14:textId="1E42BDF8" w:rsidR="00A816CD" w:rsidRPr="0047168D" w:rsidRDefault="00A816CD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842" w:type="dxa"/>
            <w:gridSpan w:val="2"/>
          </w:tcPr>
          <w:p w14:paraId="60040F29" w14:textId="2675FC66" w:rsidR="00A816CD" w:rsidRPr="0047168D" w:rsidRDefault="00A816CD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  <w:tc>
          <w:tcPr>
            <w:tcW w:w="4253" w:type="dxa"/>
          </w:tcPr>
          <w:p w14:paraId="1558412E" w14:textId="1DE2397D" w:rsidR="00A816CD" w:rsidRPr="0047168D" w:rsidRDefault="00A816CD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Betroffene Fächer </w:t>
            </w:r>
          </w:p>
        </w:tc>
      </w:tr>
      <w:tr w:rsidR="00A816CD" w:rsidRPr="0047168D" w14:paraId="5FEA69EB" w14:textId="01794EBA" w:rsidTr="002011CD">
        <w:trPr>
          <w:trHeight w:val="733"/>
        </w:trPr>
        <w:tc>
          <w:tcPr>
            <w:tcW w:w="1560" w:type="dxa"/>
          </w:tcPr>
          <w:p w14:paraId="575C1B94" w14:textId="01730B16" w:rsidR="00A816CD" w:rsidRPr="0047168D" w:rsidRDefault="00A816CD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629" w:type="dxa"/>
          </w:tcPr>
          <w:p w14:paraId="039ADE7A" w14:textId="012F808C" w:rsidR="00A816CD" w:rsidRPr="0047168D" w:rsidRDefault="00A816CD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6" w:type="dxa"/>
              </w:tcPr>
              <w:p w14:paraId="67559C66" w14:textId="2239E8CE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gridSpan w:val="2"/>
              </w:tcPr>
              <w:p w14:paraId="5A5DEA17" w14:textId="2823D9E4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25CDD87D" w14:textId="77777777" w:rsidR="00AB4D1A" w:rsidRDefault="00AB4D1A" w:rsidP="00AB4D1A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16CD" w:rsidRPr="0047168D" w14:paraId="76EB9E68" w14:textId="3F002836" w:rsidTr="002011CD">
        <w:trPr>
          <w:trHeight w:val="494"/>
        </w:trPr>
        <w:tc>
          <w:tcPr>
            <w:tcW w:w="1560" w:type="dxa"/>
          </w:tcPr>
          <w:p w14:paraId="095CDC06" w14:textId="37A26443" w:rsidR="00A816CD" w:rsidRPr="0047168D" w:rsidRDefault="00A816CD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629" w:type="dxa"/>
          </w:tcPr>
          <w:p w14:paraId="4A7193E4" w14:textId="18B6FF97" w:rsidR="00A816CD" w:rsidRPr="0047168D" w:rsidRDefault="00A816CD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6" w:type="dxa"/>
              </w:tcPr>
              <w:p w14:paraId="02437723" w14:textId="6FD5ED60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gridSpan w:val="2"/>
              </w:tcPr>
              <w:p w14:paraId="713E1D01" w14:textId="128DE272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4614495A" w14:textId="77777777" w:rsidR="00A816CD" w:rsidRDefault="00A816CD" w:rsidP="005C598C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413672D" w14:textId="77777777" w:rsidR="00AB4D1A" w:rsidRDefault="00AB4D1A" w:rsidP="00AB4D1A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16CD" w:rsidRPr="0047168D" w14:paraId="090F401A" w14:textId="1424917D" w:rsidTr="002011CD">
        <w:trPr>
          <w:trHeight w:val="494"/>
        </w:trPr>
        <w:tc>
          <w:tcPr>
            <w:tcW w:w="1560" w:type="dxa"/>
          </w:tcPr>
          <w:p w14:paraId="47AF8DD9" w14:textId="3678287C" w:rsidR="00A816CD" w:rsidRPr="0047168D" w:rsidRDefault="00A816CD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629" w:type="dxa"/>
          </w:tcPr>
          <w:p w14:paraId="34E18B29" w14:textId="33780ED3" w:rsidR="00A816CD" w:rsidRPr="0047168D" w:rsidRDefault="00A816CD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6" w:type="dxa"/>
              </w:tcPr>
              <w:p w14:paraId="4BA468C1" w14:textId="64B97105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gridSpan w:val="2"/>
              </w:tcPr>
              <w:p w14:paraId="7D538B2D" w14:textId="4DB99132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5584EEB4" w14:textId="77777777" w:rsidR="00A816CD" w:rsidRDefault="00A816CD" w:rsidP="005C598C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9EE240D" w14:textId="77777777" w:rsidR="00876EB1" w:rsidRDefault="00876EB1" w:rsidP="00AB4D1A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16CD" w:rsidRPr="0047168D" w14:paraId="567A290B" w14:textId="25344523" w:rsidTr="002011CD">
        <w:trPr>
          <w:trHeight w:val="494"/>
        </w:trPr>
        <w:tc>
          <w:tcPr>
            <w:tcW w:w="1560" w:type="dxa"/>
            <w:tcBorders>
              <w:bottom w:val="single" w:sz="4" w:space="0" w:color="auto"/>
            </w:tcBorders>
          </w:tcPr>
          <w:p w14:paraId="4EBAFAF5" w14:textId="7A95BFCE" w:rsidR="00A816CD" w:rsidRPr="0047168D" w:rsidRDefault="00A816CD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763A6E61" w14:textId="6BEB2CDC" w:rsidR="00A816CD" w:rsidRPr="0047168D" w:rsidRDefault="00A816CD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6" w:type="dxa"/>
                <w:tcBorders>
                  <w:bottom w:val="single" w:sz="4" w:space="0" w:color="auto"/>
                </w:tcBorders>
              </w:tcPr>
              <w:p w14:paraId="3AA9763A" w14:textId="3F3CF759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</w:tcPr>
              <w:p w14:paraId="122953A2" w14:textId="667092B6" w:rsidR="00A816CD" w:rsidRPr="0018234E" w:rsidRDefault="00A816CD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</w:tcBorders>
          </w:tcPr>
          <w:p w14:paraId="1A8A3996" w14:textId="77777777" w:rsidR="00876EB1" w:rsidRDefault="00876EB1" w:rsidP="00AB4D1A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</w:p>
          <w:p w14:paraId="614D1B51" w14:textId="77777777" w:rsidR="00AB4D1A" w:rsidRDefault="00AB4D1A" w:rsidP="00AB4D1A">
            <w:pPr>
              <w:spacing w:before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D3BA4" w:rsidRPr="0047168D" w14:paraId="2E7D407C" w14:textId="62BE5A6D" w:rsidTr="002011CD">
        <w:trPr>
          <w:gridAfter w:val="1"/>
          <w:wAfter w:w="4253" w:type="dxa"/>
          <w:trHeight w:val="494"/>
        </w:trPr>
        <w:tc>
          <w:tcPr>
            <w:tcW w:w="1560" w:type="dxa"/>
          </w:tcPr>
          <w:p w14:paraId="1B897F68" w14:textId="58E9AFD8" w:rsidR="00BD3BA4" w:rsidRPr="0047168D" w:rsidRDefault="00BD3BA4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1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  <w:gridSpan w:val="2"/>
          </w:tcPr>
          <w:p w14:paraId="012B91BB" w14:textId="77777777" w:rsidR="00BD3BA4" w:rsidRPr="0047168D" w:rsidRDefault="00BD3BA4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F1C5B7B" w14:textId="08319B11" w:rsidR="00BD3BA4" w:rsidRPr="008C35EB" w:rsidRDefault="00BD3BA4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708" w:type="dxa"/>
          </w:tcPr>
          <w:p w14:paraId="2C17F776" w14:textId="283A7ACA" w:rsidR="00BD3BA4" w:rsidRPr="0047168D" w:rsidRDefault="00BD3BA4" w:rsidP="00682AB7">
            <w:pPr>
              <w:spacing w:before="80"/>
              <w:rPr>
                <w:rFonts w:ascii="Arial" w:hAnsi="Arial" w:cs="Arial"/>
              </w:rPr>
            </w:pPr>
          </w:p>
        </w:tc>
      </w:tr>
      <w:tr w:rsidR="00BD3BA4" w:rsidRPr="0047168D" w14:paraId="34046E1E" w14:textId="46E3A7BB" w:rsidTr="002011CD">
        <w:trPr>
          <w:gridAfter w:val="1"/>
          <w:wAfter w:w="4253" w:type="dxa"/>
          <w:trHeight w:val="494"/>
        </w:trPr>
        <w:tc>
          <w:tcPr>
            <w:tcW w:w="1560" w:type="dxa"/>
          </w:tcPr>
          <w:p w14:paraId="011AA255" w14:textId="0498EAC5" w:rsidR="00BD3BA4" w:rsidRPr="0047168D" w:rsidRDefault="00BD3BA4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, Vorname Kind 2:</w:t>
            </w:r>
          </w:p>
        </w:tc>
        <w:tc>
          <w:tcPr>
            <w:tcW w:w="2835" w:type="dxa"/>
            <w:gridSpan w:val="2"/>
          </w:tcPr>
          <w:p w14:paraId="512D36AA" w14:textId="77777777" w:rsidR="00BD3BA4" w:rsidRPr="0047168D" w:rsidRDefault="00BD3BA4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7B5FDDF" w14:textId="25894BAC" w:rsidR="00BD3BA4" w:rsidRPr="008C35EB" w:rsidRDefault="00BD3BA4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5"/>
        <w:tc>
          <w:tcPr>
            <w:tcW w:w="708" w:type="dxa"/>
          </w:tcPr>
          <w:p w14:paraId="3DC46FDE" w14:textId="40F09043" w:rsidR="00BD3BA4" w:rsidRPr="0047168D" w:rsidRDefault="00BD3BA4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D3BA4" w:rsidRPr="0047168D" w14:paraId="06766EFD" w14:textId="4CB8491E" w:rsidTr="002011CD">
        <w:trPr>
          <w:gridAfter w:val="1"/>
          <w:wAfter w:w="4253" w:type="dxa"/>
          <w:trHeight w:val="494"/>
        </w:trPr>
        <w:tc>
          <w:tcPr>
            <w:tcW w:w="1560" w:type="dxa"/>
          </w:tcPr>
          <w:p w14:paraId="4360D8D4" w14:textId="058EDF8E" w:rsidR="00BD3BA4" w:rsidRPr="0047168D" w:rsidRDefault="00BD3BA4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Kind 3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  <w:gridSpan w:val="2"/>
          </w:tcPr>
          <w:p w14:paraId="65A44D57" w14:textId="77777777" w:rsidR="00BD3BA4" w:rsidRPr="0047168D" w:rsidRDefault="00BD3BA4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6593DB3" w14:textId="1A6AC803" w:rsidR="00BD3BA4" w:rsidRPr="008C35EB" w:rsidRDefault="00BD3BA4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7"/>
        <w:tc>
          <w:tcPr>
            <w:tcW w:w="708" w:type="dxa"/>
          </w:tcPr>
          <w:p w14:paraId="4B4A8FAB" w14:textId="3264582B" w:rsidR="00BD3BA4" w:rsidRPr="0047168D" w:rsidRDefault="00BD3BA4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D3BA4" w:rsidRPr="0047168D" w14:paraId="14D32475" w14:textId="2A3D3DF4" w:rsidTr="002011CD">
        <w:trPr>
          <w:gridAfter w:val="1"/>
          <w:wAfter w:w="4253" w:type="dxa"/>
          <w:trHeight w:val="494"/>
        </w:trPr>
        <w:tc>
          <w:tcPr>
            <w:tcW w:w="1560" w:type="dxa"/>
          </w:tcPr>
          <w:p w14:paraId="7D9C9987" w14:textId="3E54BAE9" w:rsidR="00BD3BA4" w:rsidRPr="0047168D" w:rsidRDefault="00BD3BA4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Eltern:</w:t>
            </w:r>
          </w:p>
        </w:tc>
        <w:tc>
          <w:tcPr>
            <w:tcW w:w="4677" w:type="dxa"/>
            <w:gridSpan w:val="4"/>
          </w:tcPr>
          <w:p w14:paraId="7783C2C0" w14:textId="197F5C64" w:rsidR="00BD3BA4" w:rsidRPr="0047168D" w:rsidRDefault="00000000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Content>
                <w:r w:rsidR="00BD3BA4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D3BA4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BD3BA4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D3BA4" w:rsidRPr="0047168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D3BA4" w:rsidRPr="0047168D" w14:paraId="2CC31153" w14:textId="3DE98E09" w:rsidTr="002011CD">
        <w:trPr>
          <w:gridAfter w:val="1"/>
          <w:wAfter w:w="4253" w:type="dxa"/>
          <w:trHeight w:val="494"/>
        </w:trPr>
        <w:tc>
          <w:tcPr>
            <w:tcW w:w="1560" w:type="dxa"/>
          </w:tcPr>
          <w:p w14:paraId="76B0504F" w14:textId="742CBE50" w:rsidR="00BD3BA4" w:rsidRPr="0047168D" w:rsidRDefault="00BD3BA4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 Direktion</w:t>
            </w:r>
          </w:p>
        </w:tc>
        <w:tc>
          <w:tcPr>
            <w:tcW w:w="4677" w:type="dxa"/>
            <w:gridSpan w:val="4"/>
          </w:tcPr>
          <w:p w14:paraId="6505DB83" w14:textId="582B9DBC" w:rsidR="00BD3BA4" w:rsidRDefault="00BD3BA4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  <w:noProof/>
              </w:rPr>
              <w:drawing>
                <wp:inline distT="0" distB="0" distL="0" distR="0" wp14:anchorId="1C4F1B80" wp14:editId="21DECE0D">
                  <wp:extent cx="3546281" cy="300984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788" cy="3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1E31A" w14:textId="50EA2662" w:rsidR="002011CD" w:rsidRDefault="0036690C" w:rsidP="003B291C">
      <w:pPr>
        <w:pStyle w:val="StandardWeb"/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Die </w:t>
      </w:r>
      <w:proofErr w:type="spellStart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>Schülerin</w:t>
      </w:r>
      <w:proofErr w:type="spellEnd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 / Der </w:t>
      </w:r>
      <w:proofErr w:type="spellStart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>Schüler</w:t>
      </w:r>
      <w:proofErr w:type="spellEnd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 informiert sich bei den Lehrpersonen </w:t>
      </w:r>
      <w:proofErr w:type="spellStart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>über</w:t>
      </w:r>
      <w:proofErr w:type="spellEnd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 den verpassten Schulstoff und holt diesen vor oder nach. Die verpassten Leistungsnachweise werden nach der </w:t>
      </w:r>
      <w:proofErr w:type="spellStart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>Rückkehr</w:t>
      </w:r>
      <w:proofErr w:type="spellEnd"/>
      <w:r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 abgelegt</w:t>
      </w:r>
      <w:r w:rsidR="002D74F0" w:rsidRPr="000524B6">
        <w:rPr>
          <w:rFonts w:ascii="Arial" w:hAnsi="Arial" w:cs="Arial"/>
          <w:b/>
          <w:bCs/>
          <w:sz w:val="22"/>
          <w:szCs w:val="22"/>
          <w:highlight w:val="yellow"/>
        </w:rPr>
        <w:t>, dies kann auch</w:t>
      </w:r>
      <w:r w:rsidR="00B33239"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 ausserhalb</w:t>
      </w:r>
      <w:r w:rsidR="002D74F0"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 den Unterrichtszeiten sein. </w:t>
      </w:r>
      <w:r w:rsidR="00AB4D1A" w:rsidRPr="000524B6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="002011CD">
        <w:rPr>
          <w:rFonts w:ascii="Arial" w:hAnsi="Arial" w:cs="Arial"/>
          <w:b/>
          <w:bCs/>
          <w:sz w:val="22"/>
          <w:szCs w:val="22"/>
          <w:highlight w:val="yellow"/>
        </w:rPr>
        <w:t xml:space="preserve">Beim </w:t>
      </w:r>
      <w:r w:rsidR="002011CD" w:rsidRPr="000524B6">
        <w:rPr>
          <w:rFonts w:ascii="Arial" w:hAnsi="Arial" w:cs="Arial"/>
          <w:b/>
          <w:bCs/>
          <w:sz w:val="22"/>
          <w:szCs w:val="22"/>
          <w:highlight w:val="yellow"/>
        </w:rPr>
        <w:t>wiederkehrende</w:t>
      </w:r>
      <w:r w:rsidR="002011CD">
        <w:rPr>
          <w:rFonts w:ascii="Arial" w:hAnsi="Arial" w:cs="Arial"/>
          <w:b/>
          <w:bCs/>
          <w:sz w:val="22"/>
          <w:szCs w:val="22"/>
          <w:highlight w:val="yellow"/>
        </w:rPr>
        <w:t>n</w:t>
      </w:r>
      <w:r w:rsidR="002011CD" w:rsidRPr="000524B6">
        <w:rPr>
          <w:rFonts w:ascii="Arial" w:hAnsi="Arial" w:cs="Arial"/>
          <w:b/>
          <w:bCs/>
          <w:sz w:val="22"/>
          <w:szCs w:val="22"/>
          <w:highlight w:val="yellow"/>
        </w:rPr>
        <w:t xml:space="preserve"> Bezug von </w:t>
      </w:r>
      <w:proofErr w:type="spellStart"/>
      <w:r w:rsidR="002011CD" w:rsidRPr="000524B6">
        <w:rPr>
          <w:rFonts w:ascii="Arial" w:hAnsi="Arial" w:cs="Arial"/>
          <w:b/>
          <w:bCs/>
          <w:sz w:val="22"/>
          <w:szCs w:val="22"/>
          <w:highlight w:val="yellow"/>
        </w:rPr>
        <w:t>Jokerhalbtagen</w:t>
      </w:r>
      <w:proofErr w:type="spellEnd"/>
      <w:r w:rsidR="002011CD">
        <w:rPr>
          <w:rFonts w:ascii="Arial" w:hAnsi="Arial" w:cs="Arial"/>
          <w:b/>
          <w:bCs/>
          <w:sz w:val="22"/>
          <w:szCs w:val="22"/>
          <w:highlight w:val="yellow"/>
        </w:rPr>
        <w:t>, die ein bestimmtes Fach betreffen,</w:t>
      </w:r>
      <w:r w:rsidR="00CC6BC6">
        <w:rPr>
          <w:rFonts w:ascii="Arial" w:hAnsi="Arial" w:cs="Arial"/>
          <w:b/>
          <w:bCs/>
          <w:sz w:val="22"/>
          <w:szCs w:val="22"/>
          <w:highlight w:val="yellow"/>
        </w:rPr>
        <w:t xml:space="preserve"> behält sich die Schule vor, die Gesuche nicht zu bewilligen</w:t>
      </w:r>
      <w:r w:rsidR="002011CD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14:paraId="4C2926E7" w14:textId="77777777" w:rsidR="003B291C" w:rsidRPr="00AB4D1A" w:rsidRDefault="003B291C" w:rsidP="00AB4D1A">
      <w:pPr>
        <w:pStyle w:val="Standard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19254DB3" w14:textId="66112BA4" w:rsidR="003F0981" w:rsidRDefault="0036690C" w:rsidP="0036690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Hinweis</w:t>
      </w:r>
      <w:r w:rsidR="0074536A" w:rsidRPr="003F0981">
        <w:rPr>
          <w:rFonts w:ascii="Arial" w:hAnsi="Arial" w:cs="Arial"/>
          <w:b/>
          <w:bCs/>
        </w:rPr>
        <w:t>:</w:t>
      </w:r>
    </w:p>
    <w:p w14:paraId="08E06C36" w14:textId="4209AC12" w:rsidR="003F0981" w:rsidRPr="0036690C" w:rsidRDefault="0074536A" w:rsidP="0036690C">
      <w:pPr>
        <w:spacing w:after="0" w:line="240" w:lineRule="auto"/>
        <w:rPr>
          <w:rFonts w:ascii="Arial" w:hAnsi="Arial" w:cs="Arial"/>
        </w:rPr>
      </w:pPr>
      <w:r w:rsidRPr="0036690C">
        <w:rPr>
          <w:rFonts w:ascii="Arial" w:hAnsi="Arial" w:cs="Arial"/>
        </w:rPr>
        <w:t xml:space="preserve">An </w:t>
      </w:r>
      <w:r w:rsidR="00D762C0" w:rsidRPr="0036690C">
        <w:rPr>
          <w:rFonts w:ascii="Arial" w:hAnsi="Arial" w:cs="Arial"/>
        </w:rPr>
        <w:t xml:space="preserve">bestimmten </w:t>
      </w:r>
      <w:r w:rsidRPr="0036690C">
        <w:rPr>
          <w:rFonts w:ascii="Arial" w:hAnsi="Arial" w:cs="Arial"/>
        </w:rPr>
        <w:t xml:space="preserve">Schultagen können </w:t>
      </w:r>
      <w:r w:rsidRPr="0036690C">
        <w:rPr>
          <w:rFonts w:ascii="Arial" w:hAnsi="Arial" w:cs="Arial"/>
          <w:b/>
          <w:bCs/>
        </w:rPr>
        <w:t xml:space="preserve">keine </w:t>
      </w:r>
      <w:proofErr w:type="spellStart"/>
      <w:r w:rsidRPr="0036690C">
        <w:rPr>
          <w:rFonts w:ascii="Arial" w:hAnsi="Arial" w:cs="Arial"/>
          <w:b/>
          <w:bCs/>
        </w:rPr>
        <w:t>Jokertage</w:t>
      </w:r>
      <w:proofErr w:type="spellEnd"/>
      <w:r w:rsidRPr="0036690C">
        <w:rPr>
          <w:rFonts w:ascii="Arial" w:hAnsi="Arial" w:cs="Arial"/>
        </w:rPr>
        <w:t xml:space="preserve"> bezogen werden</w:t>
      </w:r>
      <w:r w:rsidR="00D762C0" w:rsidRPr="0036690C">
        <w:rPr>
          <w:rFonts w:ascii="Arial" w:hAnsi="Arial" w:cs="Arial"/>
        </w:rPr>
        <w:t>.</w:t>
      </w:r>
      <w:r w:rsidRPr="0036690C">
        <w:rPr>
          <w:rFonts w:ascii="Arial" w:hAnsi="Arial" w:cs="Arial"/>
        </w:rPr>
        <w:t xml:space="preserve"> </w:t>
      </w:r>
      <w:r w:rsidR="003F0981" w:rsidRPr="0036690C">
        <w:rPr>
          <w:rFonts w:ascii="Arial" w:hAnsi="Arial" w:cs="Arial"/>
        </w:rPr>
        <w:t>Siehe folgende Seite.</w:t>
      </w:r>
    </w:p>
    <w:p w14:paraId="7B6574C8" w14:textId="0F9E7A0C" w:rsidR="00D762C0" w:rsidRPr="00AB4D1A" w:rsidRDefault="00D762C0" w:rsidP="00D762C0">
      <w:pPr>
        <w:spacing w:before="240" w:line="240" w:lineRule="auto"/>
        <w:ind w:right="-143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sz w:val="20"/>
          <w:szCs w:val="20"/>
        </w:rPr>
        <w:lastRenderedPageBreak/>
        <w:t xml:space="preserve">An diesen Schultagen können keine </w:t>
      </w:r>
      <w:proofErr w:type="spellStart"/>
      <w:r w:rsidRPr="00AB4D1A">
        <w:rPr>
          <w:rFonts w:ascii="Arial" w:hAnsi="Arial" w:cs="Arial"/>
          <w:sz w:val="20"/>
          <w:szCs w:val="20"/>
        </w:rPr>
        <w:t>Jokertage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bezogen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6"/>
        <w:gridCol w:w="3066"/>
        <w:gridCol w:w="1592"/>
        <w:gridCol w:w="1592"/>
        <w:gridCol w:w="1592"/>
      </w:tblGrid>
      <w:tr w:rsidR="00D762C0" w:rsidRPr="00AB4D1A" w14:paraId="6A781F31" w14:textId="77777777" w:rsidTr="00611566">
        <w:trPr>
          <w:trHeight w:val="180"/>
        </w:trPr>
        <w:tc>
          <w:tcPr>
            <w:tcW w:w="1786" w:type="dxa"/>
          </w:tcPr>
          <w:p w14:paraId="7E3E0747" w14:textId="496194C7" w:rsidR="00D762C0" w:rsidRPr="00AB4D1A" w:rsidRDefault="00D762C0" w:rsidP="007C7E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066" w:type="dxa"/>
          </w:tcPr>
          <w:p w14:paraId="2CAA1AEA" w14:textId="77777777" w:rsidR="00D762C0" w:rsidRPr="00AB4D1A" w:rsidRDefault="00D762C0" w:rsidP="007C7E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Anlass</w:t>
            </w:r>
          </w:p>
        </w:tc>
        <w:tc>
          <w:tcPr>
            <w:tcW w:w="1592" w:type="dxa"/>
          </w:tcPr>
          <w:p w14:paraId="14D7610C" w14:textId="77777777" w:rsidR="00D762C0" w:rsidRPr="00AB4D1A" w:rsidRDefault="00D762C0" w:rsidP="007C7E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1. Stufe</w:t>
            </w:r>
          </w:p>
        </w:tc>
        <w:tc>
          <w:tcPr>
            <w:tcW w:w="1592" w:type="dxa"/>
          </w:tcPr>
          <w:p w14:paraId="25B2BB43" w14:textId="77777777" w:rsidR="00D762C0" w:rsidRPr="00AB4D1A" w:rsidRDefault="00D762C0" w:rsidP="007C7E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2. Stufe</w:t>
            </w:r>
          </w:p>
        </w:tc>
        <w:tc>
          <w:tcPr>
            <w:tcW w:w="1592" w:type="dxa"/>
          </w:tcPr>
          <w:p w14:paraId="54C6D221" w14:textId="77777777" w:rsidR="00D762C0" w:rsidRPr="00AB4D1A" w:rsidRDefault="00D762C0" w:rsidP="007C7E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3. Stufe</w:t>
            </w:r>
          </w:p>
        </w:tc>
      </w:tr>
      <w:tr w:rsidR="00D762C0" w:rsidRPr="00AB4D1A" w14:paraId="038F3D43" w14:textId="77777777" w:rsidTr="00611566">
        <w:trPr>
          <w:trHeight w:val="372"/>
        </w:trPr>
        <w:tc>
          <w:tcPr>
            <w:tcW w:w="1786" w:type="dxa"/>
          </w:tcPr>
          <w:p w14:paraId="1D518786" w14:textId="51464FF1" w:rsidR="00D762C0" w:rsidRPr="00AB4D1A" w:rsidRDefault="00D762C0" w:rsidP="007C7E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15AAA"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.08.202</w:t>
            </w:r>
            <w:r w:rsidR="00115AAA"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14:paraId="5BC8E8A9" w14:textId="77777777" w:rsidR="00D762C0" w:rsidRPr="00AB4D1A" w:rsidRDefault="00D762C0" w:rsidP="007C7E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1. Schultag</w:t>
            </w:r>
          </w:p>
        </w:tc>
        <w:tc>
          <w:tcPr>
            <w:tcW w:w="1592" w:type="dxa"/>
          </w:tcPr>
          <w:p w14:paraId="45927216" w14:textId="77777777" w:rsidR="00D762C0" w:rsidRPr="00AB4D1A" w:rsidRDefault="00D762C0" w:rsidP="007C7E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1E2F95E7" w14:textId="77777777" w:rsidR="00D762C0" w:rsidRPr="00AB4D1A" w:rsidRDefault="00D762C0" w:rsidP="007C7E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22968594" w14:textId="77777777" w:rsidR="00D762C0" w:rsidRPr="00AB4D1A" w:rsidRDefault="00D762C0" w:rsidP="007C7E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762C0" w:rsidRPr="00AB4D1A" w14:paraId="0CC766C0" w14:textId="77777777" w:rsidTr="007C7EE0">
        <w:trPr>
          <w:trHeight w:val="553"/>
        </w:trPr>
        <w:tc>
          <w:tcPr>
            <w:tcW w:w="1786" w:type="dxa"/>
          </w:tcPr>
          <w:p w14:paraId="292DD330" w14:textId="6E8294BA" w:rsidR="00D762C0" w:rsidRPr="00AB4D1A" w:rsidRDefault="00DD1802" w:rsidP="007C7EE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04.09.- 06.09.23</w:t>
            </w:r>
          </w:p>
        </w:tc>
        <w:tc>
          <w:tcPr>
            <w:tcW w:w="3066" w:type="dxa"/>
          </w:tcPr>
          <w:p w14:paraId="5E0B937B" w14:textId="03D7C772" w:rsidR="00D762C0" w:rsidRPr="00AB4D1A" w:rsidRDefault="007C7EE0" w:rsidP="007C7E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Exkursion</w:t>
            </w:r>
            <w:r w:rsidR="00C02EA0" w:rsidRPr="00AB4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D1A">
              <w:rPr>
                <w:rFonts w:ascii="Arial" w:hAnsi="Arial" w:cs="Arial"/>
                <w:sz w:val="20"/>
                <w:szCs w:val="20"/>
              </w:rPr>
              <w:t>Aletsch</w:t>
            </w:r>
            <w:r w:rsidR="00DD1802" w:rsidRPr="00AB4D1A">
              <w:rPr>
                <w:rFonts w:ascii="Arial" w:hAnsi="Arial" w:cs="Arial"/>
                <w:sz w:val="20"/>
                <w:szCs w:val="20"/>
              </w:rPr>
              <w:t xml:space="preserve"> Klasse 3A2</w:t>
            </w:r>
          </w:p>
        </w:tc>
        <w:tc>
          <w:tcPr>
            <w:tcW w:w="1592" w:type="dxa"/>
          </w:tcPr>
          <w:p w14:paraId="7D25B49D" w14:textId="34F7A142" w:rsidR="00D762C0" w:rsidRPr="00AB4D1A" w:rsidRDefault="00D762C0" w:rsidP="007C7E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A8EF08F" w14:textId="77777777" w:rsidR="00D762C0" w:rsidRPr="00AB4D1A" w:rsidRDefault="00D762C0" w:rsidP="007C7E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8AF6BCD" w14:textId="5052EE60" w:rsidR="00D762C0" w:rsidRPr="00AB4D1A" w:rsidRDefault="007C7EE0" w:rsidP="007C7E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D1802" w:rsidRPr="00AB4D1A" w14:paraId="77B24383" w14:textId="77777777" w:rsidTr="007C7EE0">
        <w:trPr>
          <w:trHeight w:val="553"/>
        </w:trPr>
        <w:tc>
          <w:tcPr>
            <w:tcW w:w="1786" w:type="dxa"/>
          </w:tcPr>
          <w:p w14:paraId="6C954E34" w14:textId="533AAE29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06.09.- 08.09.23</w:t>
            </w:r>
          </w:p>
        </w:tc>
        <w:tc>
          <w:tcPr>
            <w:tcW w:w="3066" w:type="dxa"/>
          </w:tcPr>
          <w:p w14:paraId="36E623F1" w14:textId="2DEF8D84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Exkursion Aletsch Klasse 3C1</w:t>
            </w:r>
          </w:p>
        </w:tc>
        <w:tc>
          <w:tcPr>
            <w:tcW w:w="1592" w:type="dxa"/>
          </w:tcPr>
          <w:p w14:paraId="35FDA28D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E51D86F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4E8F2AB" w14:textId="7E104A3F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D1802" w:rsidRPr="00AB4D1A" w14:paraId="67DA93E4" w14:textId="77777777" w:rsidTr="007C7EE0">
        <w:trPr>
          <w:trHeight w:val="553"/>
        </w:trPr>
        <w:tc>
          <w:tcPr>
            <w:tcW w:w="1786" w:type="dxa"/>
          </w:tcPr>
          <w:p w14:paraId="1CCC7FC3" w14:textId="6AAACF3C" w:rsidR="00DD1802" w:rsidRPr="00AB4D1A" w:rsidRDefault="005B202F" w:rsidP="00DD18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25.09.- 27.09.23</w:t>
            </w:r>
          </w:p>
        </w:tc>
        <w:tc>
          <w:tcPr>
            <w:tcW w:w="3066" w:type="dxa"/>
          </w:tcPr>
          <w:p w14:paraId="6C4E11C9" w14:textId="6B880185" w:rsidR="00DD1802" w:rsidRPr="00AB4D1A" w:rsidRDefault="005B202F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Exkursion Aletsch Klasse 3B1</w:t>
            </w:r>
          </w:p>
        </w:tc>
        <w:tc>
          <w:tcPr>
            <w:tcW w:w="1592" w:type="dxa"/>
          </w:tcPr>
          <w:p w14:paraId="0A0D43D5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9F006F0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84706BE" w14:textId="184083BE" w:rsidR="00DD1802" w:rsidRPr="00AB4D1A" w:rsidRDefault="005B202F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D1802" w:rsidRPr="00AB4D1A" w14:paraId="704550C3" w14:textId="77777777" w:rsidTr="007C7EE0">
        <w:trPr>
          <w:trHeight w:val="553"/>
        </w:trPr>
        <w:tc>
          <w:tcPr>
            <w:tcW w:w="1786" w:type="dxa"/>
          </w:tcPr>
          <w:p w14:paraId="0644D510" w14:textId="30129EAC" w:rsidR="00DD1802" w:rsidRPr="00AB4D1A" w:rsidRDefault="005B202F" w:rsidP="00DD18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09.10- 11.10.23</w:t>
            </w:r>
          </w:p>
        </w:tc>
        <w:tc>
          <w:tcPr>
            <w:tcW w:w="3066" w:type="dxa"/>
          </w:tcPr>
          <w:p w14:paraId="19AE8502" w14:textId="2AAB69EE" w:rsidR="00DD1802" w:rsidRPr="00AB4D1A" w:rsidRDefault="005B202F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Exkursion</w:t>
            </w:r>
            <w:r w:rsidR="00C02EA0" w:rsidRPr="00AB4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D1A">
              <w:rPr>
                <w:rFonts w:ascii="Arial" w:hAnsi="Arial" w:cs="Arial"/>
                <w:sz w:val="20"/>
                <w:szCs w:val="20"/>
              </w:rPr>
              <w:t>Aletsch Klasse 3B2</w:t>
            </w:r>
          </w:p>
        </w:tc>
        <w:tc>
          <w:tcPr>
            <w:tcW w:w="1592" w:type="dxa"/>
          </w:tcPr>
          <w:p w14:paraId="57315F0F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C18A3A7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84AFFD4" w14:textId="2FA9478A" w:rsidR="00DD1802" w:rsidRPr="00AB4D1A" w:rsidRDefault="005B202F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B202F" w:rsidRPr="00AB4D1A" w14:paraId="0F31024C" w14:textId="77777777" w:rsidTr="007C7EE0">
        <w:trPr>
          <w:trHeight w:val="553"/>
        </w:trPr>
        <w:tc>
          <w:tcPr>
            <w:tcW w:w="1786" w:type="dxa"/>
          </w:tcPr>
          <w:p w14:paraId="5C8A5208" w14:textId="48738DD0" w:rsidR="005B202F" w:rsidRPr="00AB4D1A" w:rsidRDefault="005B202F" w:rsidP="00DD18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11.10- 13.10.23</w:t>
            </w:r>
          </w:p>
        </w:tc>
        <w:tc>
          <w:tcPr>
            <w:tcW w:w="3066" w:type="dxa"/>
          </w:tcPr>
          <w:p w14:paraId="4179E28C" w14:textId="62379655" w:rsidR="005B202F" w:rsidRPr="00AB4D1A" w:rsidRDefault="005B202F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 xml:space="preserve">Exkursionen Aletsch Klassen 3A1, 3C2 &amp; 3C3 </w:t>
            </w:r>
          </w:p>
        </w:tc>
        <w:tc>
          <w:tcPr>
            <w:tcW w:w="1592" w:type="dxa"/>
          </w:tcPr>
          <w:p w14:paraId="7BF4EAB9" w14:textId="77777777" w:rsidR="005B202F" w:rsidRPr="00AB4D1A" w:rsidRDefault="005B202F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DDDC18D" w14:textId="77777777" w:rsidR="005B202F" w:rsidRPr="00AB4D1A" w:rsidRDefault="005B202F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F573249" w14:textId="0C2A530D" w:rsidR="005B202F" w:rsidRPr="00AB4D1A" w:rsidRDefault="005B202F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D1802" w:rsidRPr="00AB4D1A" w14:paraId="1B38BEC8" w14:textId="77777777" w:rsidTr="007C7EE0">
        <w:trPr>
          <w:trHeight w:val="561"/>
        </w:trPr>
        <w:tc>
          <w:tcPr>
            <w:tcW w:w="1786" w:type="dxa"/>
          </w:tcPr>
          <w:p w14:paraId="3E1AE7DA" w14:textId="0E686667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18.03.- 22.03.24</w:t>
            </w:r>
          </w:p>
        </w:tc>
        <w:tc>
          <w:tcPr>
            <w:tcW w:w="3066" w:type="dxa"/>
          </w:tcPr>
          <w:p w14:paraId="293D767B" w14:textId="04D898DE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Sportwoche</w:t>
            </w:r>
          </w:p>
        </w:tc>
        <w:tc>
          <w:tcPr>
            <w:tcW w:w="1592" w:type="dxa"/>
          </w:tcPr>
          <w:p w14:paraId="35F70FD2" w14:textId="69246C9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6226BB89" w14:textId="3566DC76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02F56538" w14:textId="46245B28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D1802" w:rsidRPr="00AB4D1A" w14:paraId="39C6AD52" w14:textId="77777777" w:rsidTr="00611566">
        <w:trPr>
          <w:trHeight w:val="573"/>
        </w:trPr>
        <w:tc>
          <w:tcPr>
            <w:tcW w:w="1786" w:type="dxa"/>
          </w:tcPr>
          <w:p w14:paraId="58BD8DF8" w14:textId="2090FDA8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24.6.- 28.6.24</w:t>
            </w:r>
          </w:p>
        </w:tc>
        <w:tc>
          <w:tcPr>
            <w:tcW w:w="3066" w:type="dxa"/>
          </w:tcPr>
          <w:p w14:paraId="6B8638E9" w14:textId="77777777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Landschulwoche</w:t>
            </w:r>
          </w:p>
          <w:p w14:paraId="7AFC4219" w14:textId="2C69566E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Spezialwoche, Abschlussreise</w:t>
            </w:r>
          </w:p>
        </w:tc>
        <w:tc>
          <w:tcPr>
            <w:tcW w:w="1592" w:type="dxa"/>
          </w:tcPr>
          <w:p w14:paraId="3A80C593" w14:textId="289F496A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7928620E" w14:textId="01D02C12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92" w:type="dxa"/>
          </w:tcPr>
          <w:p w14:paraId="1D46A222" w14:textId="2AE017CF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D1802" w:rsidRPr="00AB4D1A" w14:paraId="3A863A75" w14:textId="77777777" w:rsidTr="00611566">
        <w:trPr>
          <w:trHeight w:val="136"/>
        </w:trPr>
        <w:tc>
          <w:tcPr>
            <w:tcW w:w="1786" w:type="dxa"/>
          </w:tcPr>
          <w:p w14:paraId="495258EA" w14:textId="78E47953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D1A">
              <w:rPr>
                <w:rFonts w:ascii="Arial" w:hAnsi="Arial" w:cs="Arial"/>
                <w:b/>
                <w:bCs/>
                <w:sz w:val="20"/>
                <w:szCs w:val="20"/>
              </w:rPr>
              <w:t>04.07.24</w:t>
            </w:r>
          </w:p>
        </w:tc>
        <w:tc>
          <w:tcPr>
            <w:tcW w:w="3066" w:type="dxa"/>
          </w:tcPr>
          <w:p w14:paraId="7729D8A7" w14:textId="5A5F69C7" w:rsidR="00DD1802" w:rsidRPr="00AB4D1A" w:rsidRDefault="00DD1802" w:rsidP="00DD18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Abschlussfeier</w:t>
            </w:r>
          </w:p>
        </w:tc>
        <w:tc>
          <w:tcPr>
            <w:tcW w:w="1592" w:type="dxa"/>
          </w:tcPr>
          <w:p w14:paraId="1B698218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9B09D46" w14:textId="1969D734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78E5601" w14:textId="77777777" w:rsidR="00DD1802" w:rsidRPr="00AB4D1A" w:rsidRDefault="00DD1802" w:rsidP="00DD1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1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1F5B25C" w14:textId="77777777" w:rsidR="00611566" w:rsidRPr="00AB4D1A" w:rsidRDefault="00611566" w:rsidP="00E96CA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E5ECDC" w14:textId="5C8FC141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b/>
          <w:bCs/>
          <w:i/>
          <w:iCs/>
          <w:sz w:val="20"/>
          <w:szCs w:val="20"/>
        </w:rPr>
        <w:t xml:space="preserve">Reglement zum Gesetz </w:t>
      </w:r>
      <w:proofErr w:type="spellStart"/>
      <w:r w:rsidRPr="00AB4D1A">
        <w:rPr>
          <w:rFonts w:ascii="Arial" w:hAnsi="Arial" w:cs="Arial"/>
          <w:b/>
          <w:bCs/>
          <w:i/>
          <w:iCs/>
          <w:sz w:val="20"/>
          <w:szCs w:val="20"/>
        </w:rPr>
        <w:t>über</w:t>
      </w:r>
      <w:proofErr w:type="spellEnd"/>
      <w:r w:rsidRPr="00AB4D1A">
        <w:rPr>
          <w:rFonts w:ascii="Arial" w:hAnsi="Arial" w:cs="Arial"/>
          <w:b/>
          <w:bCs/>
          <w:i/>
          <w:iCs/>
          <w:sz w:val="20"/>
          <w:szCs w:val="20"/>
        </w:rPr>
        <w:t xml:space="preserve"> die obligatorische Schule, Art. 36a </w:t>
      </w:r>
    </w:p>
    <w:p w14:paraId="40BCA49D" w14:textId="1B3A94E2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AB4D1A">
        <w:rPr>
          <w:rFonts w:ascii="Arial" w:hAnsi="Arial" w:cs="Arial"/>
          <w:sz w:val="20"/>
          <w:szCs w:val="20"/>
        </w:rPr>
        <w:t>Jokertage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(Art. 21 Abs. 2 </w:t>
      </w:r>
      <w:proofErr w:type="spellStart"/>
      <w:r w:rsidRPr="00AB4D1A">
        <w:rPr>
          <w:rFonts w:ascii="Arial" w:hAnsi="Arial" w:cs="Arial"/>
          <w:sz w:val="20"/>
          <w:szCs w:val="20"/>
        </w:rPr>
        <w:t>SchG</w:t>
      </w:r>
      <w:proofErr w:type="spellEnd"/>
      <w:r w:rsidRPr="00AB4D1A">
        <w:rPr>
          <w:rFonts w:ascii="Arial" w:hAnsi="Arial" w:cs="Arial"/>
          <w:sz w:val="20"/>
          <w:szCs w:val="20"/>
        </w:rPr>
        <w:t>)</w:t>
      </w:r>
    </w:p>
    <w:p w14:paraId="316E5EB9" w14:textId="77777777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003FC12" w14:textId="6910F108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position w:val="6"/>
          <w:sz w:val="20"/>
          <w:szCs w:val="20"/>
        </w:rPr>
        <w:t xml:space="preserve">1 </w:t>
      </w:r>
      <w:proofErr w:type="spellStart"/>
      <w:r w:rsidRPr="00AB4D1A">
        <w:rPr>
          <w:rFonts w:ascii="Arial" w:hAnsi="Arial" w:cs="Arial"/>
          <w:sz w:val="20"/>
          <w:szCs w:val="20"/>
        </w:rPr>
        <w:t>Jokertage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D1A">
        <w:rPr>
          <w:rFonts w:ascii="Arial" w:hAnsi="Arial" w:cs="Arial"/>
          <w:sz w:val="20"/>
          <w:szCs w:val="20"/>
        </w:rPr>
        <w:t>dürfen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nicht am ersten Schultag des Schuljahres, </w:t>
      </w:r>
      <w:proofErr w:type="spellStart"/>
      <w:r w:rsidRPr="00AB4D1A">
        <w:rPr>
          <w:rFonts w:ascii="Arial" w:hAnsi="Arial" w:cs="Arial"/>
          <w:sz w:val="20"/>
          <w:szCs w:val="20"/>
        </w:rPr>
        <w:t>während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schulischer </w:t>
      </w:r>
      <w:proofErr w:type="spellStart"/>
      <w:r w:rsidRPr="00AB4D1A">
        <w:rPr>
          <w:rFonts w:ascii="Arial" w:hAnsi="Arial" w:cs="Arial"/>
          <w:sz w:val="20"/>
          <w:szCs w:val="20"/>
        </w:rPr>
        <w:t>Aktivitäten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im Sinne von Artikel 33 und der </w:t>
      </w:r>
      <w:proofErr w:type="spellStart"/>
      <w:r w:rsidRPr="00AB4D1A">
        <w:rPr>
          <w:rFonts w:ascii="Arial" w:hAnsi="Arial" w:cs="Arial"/>
          <w:sz w:val="20"/>
          <w:szCs w:val="20"/>
        </w:rPr>
        <w:t>Durchführung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von kantonalen, interkantonalen oder internationalen Referenztests bezogen werden.</w:t>
      </w:r>
    </w:p>
    <w:p w14:paraId="49FBBCD0" w14:textId="77777777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E9FAA1" w14:textId="59874988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position w:val="6"/>
          <w:sz w:val="20"/>
          <w:szCs w:val="20"/>
        </w:rPr>
        <w:t xml:space="preserve">2 </w:t>
      </w:r>
      <w:r w:rsidRPr="00AB4D1A">
        <w:rPr>
          <w:rFonts w:ascii="Arial" w:hAnsi="Arial" w:cs="Arial"/>
          <w:sz w:val="20"/>
          <w:szCs w:val="20"/>
        </w:rPr>
        <w:t xml:space="preserve">Zu Beginn des Schuljahres kann die Schuldirektion andere besondere </w:t>
      </w:r>
      <w:proofErr w:type="spellStart"/>
      <w:r w:rsidRPr="00AB4D1A">
        <w:rPr>
          <w:rFonts w:ascii="Arial" w:hAnsi="Arial" w:cs="Arial"/>
          <w:sz w:val="20"/>
          <w:szCs w:val="20"/>
        </w:rPr>
        <w:t>Anlässe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festlegen, an denen </w:t>
      </w:r>
      <w:proofErr w:type="spellStart"/>
      <w:r w:rsidRPr="00AB4D1A">
        <w:rPr>
          <w:rFonts w:ascii="Arial" w:hAnsi="Arial" w:cs="Arial"/>
          <w:sz w:val="20"/>
          <w:szCs w:val="20"/>
        </w:rPr>
        <w:t>Jokertage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nicht eingesetzt werden </w:t>
      </w:r>
      <w:proofErr w:type="spellStart"/>
      <w:r w:rsidRPr="00AB4D1A">
        <w:rPr>
          <w:rFonts w:ascii="Arial" w:hAnsi="Arial" w:cs="Arial"/>
          <w:sz w:val="20"/>
          <w:szCs w:val="20"/>
        </w:rPr>
        <w:t>können</w:t>
      </w:r>
      <w:proofErr w:type="spellEnd"/>
      <w:r w:rsidRPr="00AB4D1A">
        <w:rPr>
          <w:rFonts w:ascii="Arial" w:hAnsi="Arial" w:cs="Arial"/>
          <w:sz w:val="20"/>
          <w:szCs w:val="20"/>
        </w:rPr>
        <w:t>.</w:t>
      </w:r>
    </w:p>
    <w:p w14:paraId="361CDBAC" w14:textId="77777777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240E640" w14:textId="5F026552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position w:val="6"/>
          <w:sz w:val="20"/>
          <w:szCs w:val="20"/>
        </w:rPr>
        <w:t xml:space="preserve">3 </w:t>
      </w:r>
      <w:proofErr w:type="spellStart"/>
      <w:r w:rsidRPr="00AB4D1A">
        <w:rPr>
          <w:rFonts w:ascii="Arial" w:hAnsi="Arial" w:cs="Arial"/>
          <w:sz w:val="20"/>
          <w:szCs w:val="20"/>
        </w:rPr>
        <w:t>Jokertage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D1A">
        <w:rPr>
          <w:rFonts w:ascii="Arial" w:hAnsi="Arial" w:cs="Arial"/>
          <w:sz w:val="20"/>
          <w:szCs w:val="20"/>
        </w:rPr>
        <w:t>können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kumuliert werden. Nicht bezogene </w:t>
      </w:r>
      <w:proofErr w:type="spellStart"/>
      <w:r w:rsidRPr="00AB4D1A">
        <w:rPr>
          <w:rFonts w:ascii="Arial" w:hAnsi="Arial" w:cs="Arial"/>
          <w:sz w:val="20"/>
          <w:szCs w:val="20"/>
        </w:rPr>
        <w:t>Jokertage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D1A">
        <w:rPr>
          <w:rFonts w:ascii="Arial" w:hAnsi="Arial" w:cs="Arial"/>
          <w:sz w:val="20"/>
          <w:szCs w:val="20"/>
        </w:rPr>
        <w:t>können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nicht auf das </w:t>
      </w:r>
      <w:proofErr w:type="spellStart"/>
      <w:r w:rsidRPr="00AB4D1A">
        <w:rPr>
          <w:rFonts w:ascii="Arial" w:hAnsi="Arial" w:cs="Arial"/>
          <w:sz w:val="20"/>
          <w:szCs w:val="20"/>
        </w:rPr>
        <w:t>nächste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Schuljahr </w:t>
      </w:r>
      <w:proofErr w:type="spellStart"/>
      <w:r w:rsidRPr="00AB4D1A">
        <w:rPr>
          <w:rFonts w:ascii="Arial" w:hAnsi="Arial" w:cs="Arial"/>
          <w:sz w:val="20"/>
          <w:szCs w:val="20"/>
        </w:rPr>
        <w:t>übertragen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werden.</w:t>
      </w:r>
    </w:p>
    <w:p w14:paraId="79F5DF0A" w14:textId="77777777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2DDB29" w14:textId="0758AE42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position w:val="6"/>
          <w:sz w:val="20"/>
          <w:szCs w:val="20"/>
        </w:rPr>
        <w:t xml:space="preserve">4 </w:t>
      </w:r>
      <w:r w:rsidRPr="00AB4D1A">
        <w:rPr>
          <w:rFonts w:ascii="Arial" w:hAnsi="Arial" w:cs="Arial"/>
          <w:sz w:val="20"/>
          <w:szCs w:val="20"/>
        </w:rPr>
        <w:t xml:space="preserve">Im Falle von ungerechtfertigten Absenzen einer </w:t>
      </w:r>
      <w:proofErr w:type="spellStart"/>
      <w:r w:rsidRPr="00AB4D1A">
        <w:rPr>
          <w:rFonts w:ascii="Arial" w:hAnsi="Arial" w:cs="Arial"/>
          <w:sz w:val="20"/>
          <w:szCs w:val="20"/>
        </w:rPr>
        <w:t>Schülerin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oder eines </w:t>
      </w:r>
      <w:proofErr w:type="spellStart"/>
      <w:r w:rsidRPr="00AB4D1A">
        <w:rPr>
          <w:rFonts w:ascii="Arial" w:hAnsi="Arial" w:cs="Arial"/>
          <w:sz w:val="20"/>
          <w:szCs w:val="20"/>
        </w:rPr>
        <w:t>Schülers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kann die Schuldirektion den Bezug von </w:t>
      </w:r>
      <w:proofErr w:type="spellStart"/>
      <w:r w:rsidRPr="00AB4D1A">
        <w:rPr>
          <w:rFonts w:ascii="Arial" w:hAnsi="Arial" w:cs="Arial"/>
          <w:sz w:val="20"/>
          <w:szCs w:val="20"/>
        </w:rPr>
        <w:t>Jokertagen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D1A">
        <w:rPr>
          <w:rFonts w:ascii="Arial" w:hAnsi="Arial" w:cs="Arial"/>
          <w:sz w:val="20"/>
          <w:szCs w:val="20"/>
        </w:rPr>
        <w:t>einschränken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oder verweigern.</w:t>
      </w:r>
    </w:p>
    <w:p w14:paraId="7021C8CE" w14:textId="77777777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3661CFF" w14:textId="5B2174D4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position w:val="6"/>
          <w:sz w:val="20"/>
          <w:szCs w:val="20"/>
        </w:rPr>
        <w:t xml:space="preserve">5 </w:t>
      </w:r>
      <w:r w:rsidRPr="00AB4D1A">
        <w:rPr>
          <w:rFonts w:ascii="Arial" w:hAnsi="Arial" w:cs="Arial"/>
          <w:sz w:val="20"/>
          <w:szCs w:val="20"/>
        </w:rPr>
        <w:t xml:space="preserve">Die Eltern informieren die Schule mindestens eine Woche im Voraus </w:t>
      </w:r>
      <w:proofErr w:type="spellStart"/>
      <w:r w:rsidRPr="00AB4D1A">
        <w:rPr>
          <w:rFonts w:ascii="Arial" w:hAnsi="Arial" w:cs="Arial"/>
          <w:sz w:val="20"/>
          <w:szCs w:val="20"/>
        </w:rPr>
        <w:t>über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die Inanspruchnahme eines </w:t>
      </w:r>
      <w:proofErr w:type="spellStart"/>
      <w:r w:rsidRPr="00AB4D1A">
        <w:rPr>
          <w:rFonts w:ascii="Arial" w:hAnsi="Arial" w:cs="Arial"/>
          <w:sz w:val="20"/>
          <w:szCs w:val="20"/>
        </w:rPr>
        <w:t>Jokertages</w:t>
      </w:r>
      <w:proofErr w:type="spellEnd"/>
      <w:r w:rsidRPr="00AB4D1A">
        <w:rPr>
          <w:rFonts w:ascii="Arial" w:hAnsi="Arial" w:cs="Arial"/>
          <w:sz w:val="20"/>
          <w:szCs w:val="20"/>
        </w:rPr>
        <w:t>.</w:t>
      </w:r>
    </w:p>
    <w:p w14:paraId="2D8BDBBB" w14:textId="77777777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733F65" w14:textId="77777777" w:rsidR="00E96CA9" w:rsidRPr="00AB4D1A" w:rsidRDefault="00E96CA9" w:rsidP="00E96CA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position w:val="6"/>
          <w:sz w:val="20"/>
          <w:szCs w:val="20"/>
        </w:rPr>
        <w:t xml:space="preserve">6 </w:t>
      </w:r>
      <w:r w:rsidRPr="00AB4D1A">
        <w:rPr>
          <w:rFonts w:ascii="Arial" w:hAnsi="Arial" w:cs="Arial"/>
          <w:sz w:val="20"/>
          <w:szCs w:val="20"/>
        </w:rPr>
        <w:t xml:space="preserve">Die Eltern tragen die Verantwortung </w:t>
      </w:r>
      <w:proofErr w:type="spellStart"/>
      <w:r w:rsidRPr="00AB4D1A">
        <w:rPr>
          <w:rFonts w:ascii="Arial" w:hAnsi="Arial" w:cs="Arial"/>
          <w:sz w:val="20"/>
          <w:szCs w:val="20"/>
        </w:rPr>
        <w:t>für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den Urlaub, den sie </w:t>
      </w:r>
      <w:proofErr w:type="spellStart"/>
      <w:r w:rsidRPr="00AB4D1A">
        <w:rPr>
          <w:rFonts w:ascii="Arial" w:hAnsi="Arial" w:cs="Arial"/>
          <w:sz w:val="20"/>
          <w:szCs w:val="20"/>
        </w:rPr>
        <w:t>für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ihre Kinder beantragen und sorgen </w:t>
      </w:r>
      <w:proofErr w:type="spellStart"/>
      <w:r w:rsidRPr="00AB4D1A">
        <w:rPr>
          <w:rFonts w:ascii="Arial" w:hAnsi="Arial" w:cs="Arial"/>
          <w:sz w:val="20"/>
          <w:szCs w:val="20"/>
        </w:rPr>
        <w:t>dafür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, dass ihre Kinder dem Lernprogramm folgen. Auf Verlangen der Schule holen die </w:t>
      </w:r>
      <w:proofErr w:type="spellStart"/>
      <w:r w:rsidRPr="00AB4D1A">
        <w:rPr>
          <w:rFonts w:ascii="Arial" w:hAnsi="Arial" w:cs="Arial"/>
          <w:sz w:val="20"/>
          <w:szCs w:val="20"/>
        </w:rPr>
        <w:t>Schülerinnen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B4D1A">
        <w:rPr>
          <w:rFonts w:ascii="Arial" w:hAnsi="Arial" w:cs="Arial"/>
          <w:sz w:val="20"/>
          <w:szCs w:val="20"/>
        </w:rPr>
        <w:t>Schüler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den Stoff und die verpassten </w:t>
      </w:r>
      <w:proofErr w:type="spellStart"/>
      <w:r w:rsidRPr="00AB4D1A">
        <w:rPr>
          <w:rFonts w:ascii="Arial" w:hAnsi="Arial" w:cs="Arial"/>
          <w:sz w:val="20"/>
          <w:szCs w:val="20"/>
        </w:rPr>
        <w:t>Prüfungen</w:t>
      </w:r>
      <w:proofErr w:type="spellEnd"/>
      <w:r w:rsidRPr="00AB4D1A">
        <w:rPr>
          <w:rFonts w:ascii="Arial" w:hAnsi="Arial" w:cs="Arial"/>
          <w:sz w:val="20"/>
          <w:szCs w:val="20"/>
        </w:rPr>
        <w:t xml:space="preserve"> nach. </w:t>
      </w:r>
    </w:p>
    <w:p w14:paraId="2E6510C5" w14:textId="76411747" w:rsidR="003F0981" w:rsidRPr="00AB4D1A" w:rsidRDefault="003F0981" w:rsidP="003669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59D49" w14:textId="79CAF325" w:rsidR="0036690C" w:rsidRPr="002011CD" w:rsidRDefault="00AB4D1A" w:rsidP="0036690C">
      <w:pPr>
        <w:spacing w:after="0" w:line="240" w:lineRule="auto"/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</w:pPr>
      <w:r w:rsidRPr="002011CD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 xml:space="preserve">Die Bedingungen für den Bezug von </w:t>
      </w:r>
      <w:proofErr w:type="spellStart"/>
      <w:r w:rsidRPr="002011CD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Jokerhalbtagen</w:t>
      </w:r>
      <w:proofErr w:type="spellEnd"/>
      <w:r w:rsidRPr="002011CD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 xml:space="preserve"> gelten </w:t>
      </w:r>
      <w:r w:rsidR="002011CD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 xml:space="preserve">bis auf Weiteres </w:t>
      </w:r>
      <w:r w:rsidRPr="002011CD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unter Vorbehalt der noch ausstehenden Anpassungen der BAKD.</w:t>
      </w:r>
    </w:p>
    <w:p w14:paraId="3E5E7408" w14:textId="77777777" w:rsidR="00AB4D1A" w:rsidRDefault="00AB4D1A" w:rsidP="003669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163EC" w14:textId="77777777" w:rsidR="003B291C" w:rsidRPr="00AB4D1A" w:rsidRDefault="003B291C" w:rsidP="003669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78757" w14:textId="6CF0AF26" w:rsidR="003F0981" w:rsidRPr="00AB4D1A" w:rsidRDefault="0036690C" w:rsidP="003669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sz w:val="20"/>
          <w:szCs w:val="20"/>
        </w:rPr>
        <w:t>im August 202</w:t>
      </w:r>
      <w:r w:rsidR="00115AAA" w:rsidRPr="00AB4D1A">
        <w:rPr>
          <w:rFonts w:ascii="Arial" w:hAnsi="Arial" w:cs="Arial"/>
          <w:sz w:val="20"/>
          <w:szCs w:val="20"/>
        </w:rPr>
        <w:t>3</w:t>
      </w:r>
      <w:r w:rsidRPr="00AB4D1A">
        <w:rPr>
          <w:rFonts w:ascii="Arial" w:hAnsi="Arial" w:cs="Arial"/>
          <w:sz w:val="20"/>
          <w:szCs w:val="20"/>
        </w:rPr>
        <w:t>,</w:t>
      </w:r>
    </w:p>
    <w:p w14:paraId="79CC7AC4" w14:textId="023E1B6C" w:rsidR="0036690C" w:rsidRPr="00AB4D1A" w:rsidRDefault="0036690C" w:rsidP="003669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4D1A">
        <w:rPr>
          <w:rFonts w:ascii="Arial" w:hAnsi="Arial" w:cs="Arial"/>
          <w:sz w:val="20"/>
          <w:szCs w:val="20"/>
        </w:rPr>
        <w:t>die Schuldirektion</w:t>
      </w:r>
    </w:p>
    <w:sectPr w:rsidR="0036690C" w:rsidRPr="00AB4D1A" w:rsidSect="0011286B">
      <w:headerReference w:type="default" r:id="rId10"/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1FDD" w14:textId="77777777" w:rsidR="00C56FDA" w:rsidRDefault="00C56FDA" w:rsidP="00A1055B">
      <w:pPr>
        <w:spacing w:after="0" w:line="240" w:lineRule="auto"/>
      </w:pPr>
      <w:r>
        <w:separator/>
      </w:r>
    </w:p>
  </w:endnote>
  <w:endnote w:type="continuationSeparator" w:id="0">
    <w:p w14:paraId="4B206FBB" w14:textId="77777777" w:rsidR="00C56FDA" w:rsidRDefault="00C56FDA" w:rsidP="00A1055B">
      <w:pPr>
        <w:spacing w:after="0" w:line="240" w:lineRule="auto"/>
      </w:pPr>
      <w:r>
        <w:continuationSeparator/>
      </w:r>
    </w:p>
  </w:endnote>
  <w:endnote w:type="continuationNotice" w:id="1">
    <w:p w14:paraId="4BF48BAB" w14:textId="77777777" w:rsidR="00C56FDA" w:rsidRDefault="00C56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CF66" w14:textId="6FF82462" w:rsidR="00A1055B" w:rsidRPr="000E2D4F" w:rsidRDefault="00A1055B" w:rsidP="00A1055B">
    <w:pPr>
      <w:rPr>
        <w:rFonts w:ascii="Times New Roman" w:eastAsia="Times New Roman" w:hAnsi="Times New Roman"/>
        <w:lang w:val="fr-CH" w:eastAsia="de-DE"/>
      </w:rPr>
    </w:pPr>
    <w:r w:rsidRPr="00BB6A78">
      <w:rPr>
        <w:rFonts w:ascii="Arial" w:eastAsia="Times New Roman" w:hAnsi="Arial" w:cs="Arial"/>
        <w:sz w:val="16"/>
        <w:szCs w:val="16"/>
        <w:lang w:val="fr-CH" w:eastAsia="de-DE"/>
      </w:rPr>
      <w:t>DOSF</w:t>
    </w:r>
    <w:r>
      <w:rPr>
        <w:rFonts w:ascii="Arial" w:eastAsia="Times New Roman" w:hAnsi="Arial" w:cs="Arial"/>
        <w:sz w:val="16"/>
        <w:szCs w:val="16"/>
        <w:lang w:val="fr-CH" w:eastAsia="de-DE"/>
      </w:rPr>
      <w:t xml:space="preserve"> </w:t>
    </w:r>
    <w:r w:rsidRPr="00BB6A78">
      <w:rPr>
        <w:rFonts w:ascii="Arial" w:eastAsia="Times New Roman" w:hAnsi="Arial" w:cs="Arial"/>
        <w:sz w:val="16"/>
        <w:szCs w:val="16"/>
        <w:lang w:val="fr-CH" w:eastAsia="de-CH"/>
      </w:rPr>
      <w:t>Av. Général-Guisan 61a</w:t>
    </w:r>
    <w:r>
      <w:rPr>
        <w:rFonts w:ascii="Arial" w:eastAsia="Times New Roman" w:hAnsi="Arial" w:cs="Arial"/>
        <w:sz w:val="16"/>
        <w:szCs w:val="16"/>
        <w:lang w:val="fr-CH" w:eastAsia="de-CH"/>
      </w:rPr>
      <w:t xml:space="preserve">, </w:t>
    </w:r>
    <w:r w:rsidRPr="00BB6A78">
      <w:rPr>
        <w:rFonts w:ascii="Arial" w:eastAsia="Times New Roman" w:hAnsi="Arial" w:cs="Arial"/>
        <w:sz w:val="16"/>
        <w:szCs w:val="16"/>
        <w:lang w:val="fr-CH" w:eastAsia="de-CH"/>
      </w:rPr>
      <w:t>1700</w:t>
    </w:r>
    <w:r w:rsidRPr="00BB6A78">
      <w:rPr>
        <w:rFonts w:ascii="Arial" w:eastAsia="Times New Roman" w:hAnsi="Arial" w:cs="Arial"/>
        <w:sz w:val="16"/>
        <w:szCs w:val="16"/>
        <w:lang w:val="fr-CH" w:eastAsia="de-DE"/>
      </w:rPr>
      <w:t xml:space="preserve"> </w:t>
    </w:r>
    <w:proofErr w:type="gramStart"/>
    <w:r w:rsidRPr="00BB6A78">
      <w:rPr>
        <w:rFonts w:ascii="Arial" w:eastAsia="Times New Roman" w:hAnsi="Arial" w:cs="Arial"/>
        <w:sz w:val="16"/>
        <w:szCs w:val="16"/>
        <w:lang w:val="fr-CH" w:eastAsia="de-DE"/>
      </w:rPr>
      <w:t>Freiburg .</w:t>
    </w:r>
    <w:proofErr w:type="gramEnd"/>
    <w:r w:rsidRPr="00BB6A78">
      <w:rPr>
        <w:rFonts w:ascii="Arial" w:eastAsia="Times New Roman" w:hAnsi="Arial" w:cs="Arial"/>
        <w:sz w:val="16"/>
        <w:szCs w:val="16"/>
        <w:lang w:val="fr-CH" w:eastAsia="de-DE"/>
      </w:rPr>
      <w:t xml:space="preserve"> </w:t>
    </w:r>
    <w:r w:rsidRPr="00843552">
      <w:rPr>
        <w:rFonts w:ascii="Arial" w:eastAsia="Times New Roman" w:hAnsi="Arial" w:cs="Arial"/>
        <w:sz w:val="16"/>
        <w:szCs w:val="16"/>
        <w:lang w:val="fr-CH" w:eastAsia="de-DE"/>
      </w:rPr>
      <w:t xml:space="preserve">+41(0)26 </w:t>
    </w:r>
    <w:r>
      <w:rPr>
        <w:rFonts w:ascii="Arial" w:eastAsia="Times New Roman" w:hAnsi="Arial" w:cs="Arial"/>
        <w:sz w:val="16"/>
        <w:szCs w:val="16"/>
        <w:lang w:val="fr-CH" w:eastAsia="de-DE"/>
      </w:rPr>
      <w:t xml:space="preserve">352 92 40, </w:t>
    </w:r>
    <w:r w:rsidR="00000000">
      <w:fldChar w:fldCharType="begin"/>
    </w:r>
    <w:r w:rsidR="00000000" w:rsidRPr="003F1C41">
      <w:rPr>
        <w:lang w:val="fr-CH"/>
      </w:rPr>
      <w:instrText>HYPERLINK "mailto:sekretariat.dosf@edufr.ch"</w:instrText>
    </w:r>
    <w:r w:rsidR="00000000">
      <w:fldChar w:fldCharType="separate"/>
    </w:r>
    <w:r w:rsidRPr="000E2D4F">
      <w:rPr>
        <w:rStyle w:val="Hyperlink"/>
        <w:rFonts w:ascii="Segoe UI" w:eastAsia="Times New Roman" w:hAnsi="Segoe UI" w:cs="Segoe UI"/>
        <w:sz w:val="18"/>
        <w:szCs w:val="18"/>
        <w:shd w:val="clear" w:color="auto" w:fill="FFFFFF"/>
        <w:lang w:val="fr-CH" w:eastAsia="de-DE"/>
      </w:rPr>
      <w:t>sekretariat.dosf@edufr.ch</w:t>
    </w:r>
    <w:r w:rsidR="00000000">
      <w:rPr>
        <w:rStyle w:val="Hyperlink"/>
        <w:rFonts w:ascii="Segoe UI" w:eastAsia="Times New Roman" w:hAnsi="Segoe UI" w:cs="Segoe UI"/>
        <w:sz w:val="18"/>
        <w:szCs w:val="18"/>
        <w:shd w:val="clear" w:color="auto" w:fill="FFFFFF"/>
        <w:lang w:val="fr-CH" w:eastAsia="de-DE"/>
      </w:rPr>
      <w:fldChar w:fldCharType="end"/>
    </w:r>
    <w:r w:rsidRPr="000E2D4F">
      <w:rPr>
        <w:rFonts w:ascii="Segoe UI" w:eastAsia="Times New Roman" w:hAnsi="Segoe UI" w:cs="Segoe UI"/>
        <w:color w:val="605E5C"/>
        <w:sz w:val="18"/>
        <w:szCs w:val="18"/>
        <w:shd w:val="clear" w:color="auto" w:fill="FFFFFF"/>
        <w:lang w:val="fr-CH" w:eastAsia="de-DE"/>
      </w:rPr>
      <w:t xml:space="preserve">, </w:t>
    </w:r>
    <w:r w:rsidRPr="00843552">
      <w:rPr>
        <w:rFonts w:ascii="Arial" w:eastAsia="Times New Roman" w:hAnsi="Arial" w:cs="Arial"/>
        <w:sz w:val="16"/>
        <w:szCs w:val="16"/>
        <w:lang w:val="fr-CH" w:eastAsia="de-DE"/>
      </w:rPr>
      <w:t>www.dosf.ch</w:t>
    </w:r>
  </w:p>
  <w:p w14:paraId="5B6B31F1" w14:textId="699ABAAB" w:rsidR="00A1055B" w:rsidRPr="003F0981" w:rsidRDefault="00A1055B">
    <w:pPr>
      <w:pStyle w:val="Fuzeile"/>
      <w:rPr>
        <w:lang w:val="fr-CH"/>
      </w:rPr>
    </w:pPr>
  </w:p>
  <w:p w14:paraId="73800790" w14:textId="77777777" w:rsidR="00A1055B" w:rsidRPr="003F0981" w:rsidRDefault="00A1055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D2BB" w14:textId="77777777" w:rsidR="00C56FDA" w:rsidRDefault="00C56FDA" w:rsidP="00A1055B">
      <w:pPr>
        <w:spacing w:after="0" w:line="240" w:lineRule="auto"/>
      </w:pPr>
      <w:r>
        <w:separator/>
      </w:r>
    </w:p>
  </w:footnote>
  <w:footnote w:type="continuationSeparator" w:id="0">
    <w:p w14:paraId="64263F6C" w14:textId="77777777" w:rsidR="00C56FDA" w:rsidRDefault="00C56FDA" w:rsidP="00A1055B">
      <w:pPr>
        <w:spacing w:after="0" w:line="240" w:lineRule="auto"/>
      </w:pPr>
      <w:r>
        <w:continuationSeparator/>
      </w:r>
    </w:p>
  </w:footnote>
  <w:footnote w:type="continuationNotice" w:id="1">
    <w:p w14:paraId="27E8F39F" w14:textId="77777777" w:rsidR="00C56FDA" w:rsidRDefault="00C56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41A8" w14:textId="6FE18908" w:rsidR="00AB4D1A" w:rsidRDefault="00AB4D1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052A29" wp14:editId="53EC5D60">
          <wp:simplePos x="0" y="0"/>
          <wp:positionH relativeFrom="column">
            <wp:posOffset>5788855</wp:posOffset>
          </wp:positionH>
          <wp:positionV relativeFrom="paragraph">
            <wp:posOffset>-366297</wp:posOffset>
          </wp:positionV>
          <wp:extent cx="864000" cy="892800"/>
          <wp:effectExtent l="0" t="0" r="0" b="0"/>
          <wp:wrapTight wrapText="bothSides">
            <wp:wrapPolygon edited="0">
              <wp:start x="0" y="0"/>
              <wp:lineTo x="0" y="21216"/>
              <wp:lineTo x="21282" y="21216"/>
              <wp:lineTo x="21282" y="0"/>
              <wp:lineTo x="0" y="0"/>
            </wp:wrapPolygon>
          </wp:wrapTight>
          <wp:docPr id="131463472" name="Grafik 2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63472" name="Grafik 2" descr="Ein Bild, das Schrift, Tex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48DF0B" w14:textId="3FABF34F" w:rsidR="00A1055B" w:rsidRDefault="00A10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1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0524B6"/>
    <w:rsid w:val="000A7D91"/>
    <w:rsid w:val="0011286B"/>
    <w:rsid w:val="00115AAA"/>
    <w:rsid w:val="0018234E"/>
    <w:rsid w:val="001858EE"/>
    <w:rsid w:val="001A788B"/>
    <w:rsid w:val="001D295C"/>
    <w:rsid w:val="001D41D0"/>
    <w:rsid w:val="001F0ED8"/>
    <w:rsid w:val="001F42B1"/>
    <w:rsid w:val="002011CD"/>
    <w:rsid w:val="00240315"/>
    <w:rsid w:val="0024391B"/>
    <w:rsid w:val="002D74F0"/>
    <w:rsid w:val="002E5FAF"/>
    <w:rsid w:val="00300F1B"/>
    <w:rsid w:val="00321C63"/>
    <w:rsid w:val="0036690C"/>
    <w:rsid w:val="003B291C"/>
    <w:rsid w:val="003D729D"/>
    <w:rsid w:val="003F0981"/>
    <w:rsid w:val="003F1C41"/>
    <w:rsid w:val="004171D5"/>
    <w:rsid w:val="0045379F"/>
    <w:rsid w:val="0047168D"/>
    <w:rsid w:val="00496649"/>
    <w:rsid w:val="004E6CBF"/>
    <w:rsid w:val="00514C0A"/>
    <w:rsid w:val="00530CFC"/>
    <w:rsid w:val="00570BCA"/>
    <w:rsid w:val="005B202F"/>
    <w:rsid w:val="005B7C9B"/>
    <w:rsid w:val="005C598C"/>
    <w:rsid w:val="00611566"/>
    <w:rsid w:val="00682AB7"/>
    <w:rsid w:val="006F76AB"/>
    <w:rsid w:val="0074536A"/>
    <w:rsid w:val="007A4501"/>
    <w:rsid w:val="007C7EE0"/>
    <w:rsid w:val="007D3F98"/>
    <w:rsid w:val="0081189B"/>
    <w:rsid w:val="00876EB1"/>
    <w:rsid w:val="00887C9E"/>
    <w:rsid w:val="008B3910"/>
    <w:rsid w:val="008C35EB"/>
    <w:rsid w:val="008F3CEE"/>
    <w:rsid w:val="00925AD3"/>
    <w:rsid w:val="00A1055B"/>
    <w:rsid w:val="00A332BE"/>
    <w:rsid w:val="00A67063"/>
    <w:rsid w:val="00A7068C"/>
    <w:rsid w:val="00A816CD"/>
    <w:rsid w:val="00AB4D1A"/>
    <w:rsid w:val="00AB7CC1"/>
    <w:rsid w:val="00AC78F5"/>
    <w:rsid w:val="00B33239"/>
    <w:rsid w:val="00B6766F"/>
    <w:rsid w:val="00B73C09"/>
    <w:rsid w:val="00B744E1"/>
    <w:rsid w:val="00B86459"/>
    <w:rsid w:val="00BD38AD"/>
    <w:rsid w:val="00BD3BA4"/>
    <w:rsid w:val="00BE5D11"/>
    <w:rsid w:val="00BE623E"/>
    <w:rsid w:val="00C02EA0"/>
    <w:rsid w:val="00C13995"/>
    <w:rsid w:val="00C24E03"/>
    <w:rsid w:val="00C452AA"/>
    <w:rsid w:val="00C56FDA"/>
    <w:rsid w:val="00CC6BC6"/>
    <w:rsid w:val="00CE045C"/>
    <w:rsid w:val="00CF1624"/>
    <w:rsid w:val="00D068A0"/>
    <w:rsid w:val="00D762C0"/>
    <w:rsid w:val="00D76CC8"/>
    <w:rsid w:val="00DD1802"/>
    <w:rsid w:val="00E10242"/>
    <w:rsid w:val="00E56FD6"/>
    <w:rsid w:val="00E72231"/>
    <w:rsid w:val="00E96CA9"/>
    <w:rsid w:val="00EE1D0F"/>
    <w:rsid w:val="00EF2F5C"/>
    <w:rsid w:val="00F54B5C"/>
    <w:rsid w:val="00F65426"/>
    <w:rsid w:val="00F65EBF"/>
    <w:rsid w:val="00F749A4"/>
    <w:rsid w:val="00FA586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55B"/>
  </w:style>
  <w:style w:type="paragraph" w:styleId="Fuzeile">
    <w:name w:val="footer"/>
    <w:basedOn w:val="Standard"/>
    <w:link w:val="FuzeileZchn"/>
    <w:uiPriority w:val="99"/>
    <w:unhideWhenUsed/>
    <w:rsid w:val="00A1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55B"/>
  </w:style>
  <w:style w:type="character" w:styleId="Hyperlink">
    <w:name w:val="Hyperlink"/>
    <w:basedOn w:val="Absatz-Standardschriftart"/>
    <w:uiPriority w:val="99"/>
    <w:unhideWhenUsed/>
    <w:rsid w:val="00A1055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9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B33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5b8554-f963-492c-9cf5-5b25a95c436e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  <lcf76f155ced4ddcb4097134ff3c332f xmlns="985d0d4b-45fc-4b02-896a-bb0e9d83daa8">
      <Terms xmlns="http://schemas.microsoft.com/office/infopath/2007/PartnerControls"/>
    </lcf76f155ced4ddcb4097134ff3c332f>
    <TaxCatchAll xmlns="8c5b8554-f963-492c-9cf5-5b25a95c4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8D5A6BE260B4EB1751791E539B09C" ma:contentTypeVersion="18" ma:contentTypeDescription="Ein neues Dokument erstellen." ma:contentTypeScope="" ma:versionID="66a5d63ad23009f7cd60740ff1bf8bbf">
  <xsd:schema xmlns:xsd="http://www.w3.org/2001/XMLSchema" xmlns:xs="http://www.w3.org/2001/XMLSchema" xmlns:p="http://schemas.microsoft.com/office/2006/metadata/properties" xmlns:ns2="985d0d4b-45fc-4b02-896a-bb0e9d83daa8" xmlns:ns3="8c5b8554-f963-492c-9cf5-5b25a95c436e" targetNamespace="http://schemas.microsoft.com/office/2006/metadata/properties" ma:root="true" ma:fieldsID="77e48a1443842f00eec4cc9101288f7b" ns2:_="" ns3:_="">
    <xsd:import namespace="985d0d4b-45fc-4b02-896a-bb0e9d83daa8"/>
    <xsd:import namespace="8c5b8554-f963-492c-9cf5-5b25a95c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0d4b-45fc-4b02-896a-bb0e9d83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8554-f963-492c-9cf5-5b25a95c4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27938b-bc95-4b75-b425-427de7298241}" ma:internalName="TaxCatchAll" ma:showField="CatchAllData" ma:web="8c5b8554-f963-492c-9cf5-5b25a95c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8c5b8554-f963-492c-9cf5-5b25a95c436e"/>
    <ds:schemaRef ds:uri="985d0d4b-45fc-4b02-896a-bb0e9d83daa8"/>
  </ds:schemaRefs>
</ds:datastoreItem>
</file>

<file path=customXml/itemProps2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34A77-8632-4FC3-9311-90BB5F5D7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0d4b-45fc-4b02-896a-bb0e9d83daa8"/>
    <ds:schemaRef ds:uri="8c5b8554-f963-492c-9cf5-5b25a95c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Aerschmann Samuel</cp:lastModifiedBy>
  <cp:revision>4</cp:revision>
  <cp:lastPrinted>2022-08-16T11:26:00Z</cp:lastPrinted>
  <dcterms:created xsi:type="dcterms:W3CDTF">2023-08-24T09:22:00Z</dcterms:created>
  <dcterms:modified xsi:type="dcterms:W3CDTF">2023-08-24T09:24:00Z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0x01010048D8D5A6BE260B4EB1751791E539B09C</vt:lpwstr>
  </property>
</Properties>
</file>